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395" w:rsidRPr="00090B35" w:rsidRDefault="007A5395" w:rsidP="007A5395">
      <w:pPr>
        <w:spacing w:after="0"/>
        <w:rPr>
          <w:bCs/>
          <w:sz w:val="26"/>
          <w:szCs w:val="26"/>
        </w:rPr>
      </w:pPr>
      <w:r w:rsidRPr="00090B35">
        <w:rPr>
          <w:bCs/>
          <w:sz w:val="26"/>
          <w:szCs w:val="26"/>
        </w:rPr>
        <w:t xml:space="preserve">Trường </w:t>
      </w:r>
      <w:r>
        <w:rPr>
          <w:bCs/>
          <w:sz w:val="26"/>
          <w:szCs w:val="26"/>
        </w:rPr>
        <w:t>TH&amp; THCS</w:t>
      </w:r>
      <w:r w:rsidRPr="00090B35">
        <w:rPr>
          <w:bCs/>
          <w:sz w:val="26"/>
          <w:szCs w:val="26"/>
        </w:rPr>
        <w:t xml:space="preserve"> Hiền Hào</w:t>
      </w:r>
    </w:p>
    <w:p w:rsidR="007A5395" w:rsidRPr="00090B35" w:rsidRDefault="007A5395" w:rsidP="007A5395">
      <w:pPr>
        <w:spacing w:after="0"/>
        <w:rPr>
          <w:bCs/>
          <w:sz w:val="26"/>
          <w:szCs w:val="26"/>
        </w:rPr>
      </w:pPr>
      <w:r w:rsidRPr="00090B35">
        <w:rPr>
          <w:bCs/>
          <w:sz w:val="26"/>
          <w:szCs w:val="26"/>
        </w:rPr>
        <w:t>Tổ: THCS</w:t>
      </w:r>
    </w:p>
    <w:p w:rsidR="007A5395" w:rsidRPr="007E5042" w:rsidRDefault="007A5395" w:rsidP="007A5395">
      <w:pPr>
        <w:spacing w:after="0"/>
        <w:rPr>
          <w:bCs/>
          <w:sz w:val="26"/>
          <w:szCs w:val="26"/>
        </w:rPr>
      </w:pPr>
      <w:r w:rsidRPr="00090B35">
        <w:rPr>
          <w:bCs/>
          <w:sz w:val="26"/>
          <w:szCs w:val="26"/>
        </w:rPr>
        <w:t>GV: Hà Quang Ái</w:t>
      </w:r>
    </w:p>
    <w:p w:rsidR="007A5395" w:rsidRPr="00672FF8" w:rsidRDefault="007A5395" w:rsidP="007A5395">
      <w:pPr>
        <w:spacing w:after="0" w:line="240" w:lineRule="auto"/>
        <w:rPr>
          <w:rFonts w:eastAsia="Times New Roman" w:cs="Times New Roman"/>
          <w:color w:val="000000"/>
          <w:szCs w:val="28"/>
        </w:rPr>
      </w:pPr>
    </w:p>
    <w:p w:rsidR="007A5395" w:rsidRDefault="007A5395" w:rsidP="007A5395">
      <w:pPr>
        <w:spacing w:after="0" w:line="240" w:lineRule="auto"/>
        <w:jc w:val="center"/>
        <w:outlineLvl w:val="0"/>
        <w:rPr>
          <w:rFonts w:eastAsia="Times New Roman" w:cs="Times New Roman"/>
          <w:b/>
          <w:bCs/>
          <w:color w:val="000000"/>
          <w:kern w:val="36"/>
          <w:szCs w:val="28"/>
        </w:rPr>
      </w:pPr>
      <w:r w:rsidRPr="007A5395">
        <w:rPr>
          <w:rFonts w:eastAsia="Times New Roman" w:cs="Times New Roman"/>
          <w:b/>
          <w:bCs/>
          <w:iCs/>
          <w:color w:val="000000"/>
          <w:kern w:val="36"/>
          <w:szCs w:val="28"/>
        </w:rPr>
        <w:t>TIẾT 99,100</w:t>
      </w:r>
      <w:r>
        <w:rPr>
          <w:rFonts w:eastAsia="Times New Roman" w:cs="Times New Roman"/>
          <w:b/>
          <w:bCs/>
          <w:i/>
          <w:iCs/>
          <w:color w:val="000000"/>
          <w:kern w:val="36"/>
          <w:szCs w:val="28"/>
        </w:rPr>
        <w:t>:</w:t>
      </w:r>
      <w:r w:rsidRPr="00672FF8">
        <w:rPr>
          <w:rFonts w:eastAsia="Times New Roman" w:cs="Times New Roman"/>
          <w:b/>
          <w:bCs/>
          <w:i/>
          <w:iCs/>
          <w:color w:val="000000"/>
          <w:kern w:val="36"/>
          <w:szCs w:val="28"/>
        </w:rPr>
        <w:t> </w:t>
      </w:r>
      <w:r w:rsidRPr="00672FF8">
        <w:rPr>
          <w:rFonts w:eastAsia="Times New Roman" w:cs="Times New Roman"/>
          <w:b/>
          <w:bCs/>
          <w:color w:val="000000"/>
          <w:kern w:val="36"/>
          <w:szCs w:val="28"/>
        </w:rPr>
        <w:t>CÁCH LÀM BÀI VĂN NGHỊ LUẬN VỀ MỘT SỰ VIỆC, HIỆN TƯỢNG ĐỜI SỐNG</w:t>
      </w:r>
    </w:p>
    <w:p w:rsidR="007A5395" w:rsidRPr="007A5395" w:rsidRDefault="007A5395" w:rsidP="007A5395">
      <w:pPr>
        <w:spacing w:after="0" w:line="240" w:lineRule="auto"/>
        <w:jc w:val="center"/>
        <w:outlineLvl w:val="0"/>
        <w:rPr>
          <w:rFonts w:eastAsia="Times New Roman" w:cs="Times New Roman"/>
          <w:bCs/>
          <w:color w:val="000000"/>
          <w:kern w:val="36"/>
          <w:szCs w:val="28"/>
        </w:rPr>
      </w:pPr>
      <w:r w:rsidRPr="007A5395">
        <w:rPr>
          <w:rFonts w:eastAsia="Times New Roman" w:cs="Times New Roman"/>
          <w:bCs/>
          <w:color w:val="000000"/>
          <w:kern w:val="36"/>
          <w:szCs w:val="28"/>
        </w:rPr>
        <w:t>Môn Ngữ văn 9</w:t>
      </w:r>
    </w:p>
    <w:p w:rsidR="007A5395" w:rsidRPr="007A5395" w:rsidRDefault="007A5395" w:rsidP="007A5395">
      <w:pPr>
        <w:spacing w:after="0" w:line="240" w:lineRule="auto"/>
        <w:jc w:val="center"/>
        <w:outlineLvl w:val="0"/>
        <w:rPr>
          <w:rFonts w:eastAsia="Times New Roman" w:cs="Times New Roman"/>
          <w:bCs/>
          <w:color w:val="000000"/>
          <w:kern w:val="36"/>
          <w:szCs w:val="28"/>
        </w:rPr>
      </w:pPr>
      <w:r w:rsidRPr="007A5395">
        <w:rPr>
          <w:rFonts w:eastAsia="Times New Roman" w:cs="Times New Roman"/>
          <w:bCs/>
          <w:color w:val="000000"/>
          <w:kern w:val="36"/>
          <w:szCs w:val="28"/>
        </w:rPr>
        <w:t>Thời gian thực hiện: 02 tiết</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I. MỤC TIÊU BÀI HỌC</w:t>
      </w:r>
    </w:p>
    <w:p w:rsidR="007A5395" w:rsidRPr="007A5395" w:rsidRDefault="007A5395" w:rsidP="007A5395">
      <w:pPr>
        <w:spacing w:after="0" w:line="240" w:lineRule="auto"/>
        <w:jc w:val="both"/>
        <w:rPr>
          <w:rFonts w:eastAsia="Times New Roman" w:cs="Times New Roman"/>
          <w:color w:val="000000"/>
          <w:szCs w:val="28"/>
        </w:rPr>
      </w:pPr>
      <w:r w:rsidRPr="007A5395">
        <w:rPr>
          <w:rFonts w:eastAsia="Times New Roman" w:cs="Times New Roman"/>
          <w:b/>
          <w:bCs/>
          <w:i/>
          <w:iCs/>
          <w:color w:val="000000"/>
          <w:szCs w:val="28"/>
        </w:rPr>
        <w:t>1. Kiến thức</w:t>
      </w:r>
      <w:r w:rsidRPr="007A5395">
        <w:rPr>
          <w:rFonts w:eastAsia="Times New Roman" w:cs="Times New Roman"/>
          <w:color w:val="000000"/>
          <w:szCs w:val="28"/>
        </w:rPr>
        <w:t> :</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color w:val="000000"/>
          <w:szCs w:val="28"/>
        </w:rPr>
        <w:t>- Đối tượng của kiểu bài nghị luận về một sự việc, hiện tượng đời sống.</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color w:val="000000"/>
          <w:szCs w:val="28"/>
        </w:rPr>
        <w:t>- Yêu cầu cụ thể khi làm bài nghị luận về một sự việc, hiện tượng đời sống.</w:t>
      </w:r>
    </w:p>
    <w:p w:rsidR="007A5395" w:rsidRPr="007A5395" w:rsidRDefault="007A5395" w:rsidP="007A5395">
      <w:pPr>
        <w:spacing w:after="0" w:line="240" w:lineRule="auto"/>
        <w:ind w:right="-64"/>
        <w:rPr>
          <w:rFonts w:eastAsia="Times New Roman" w:cs="Times New Roman"/>
          <w:color w:val="000000"/>
          <w:szCs w:val="28"/>
        </w:rPr>
      </w:pPr>
      <w:r>
        <w:rPr>
          <w:rFonts w:eastAsia="Times New Roman" w:cs="Times New Roman"/>
          <w:b/>
          <w:bCs/>
          <w:i/>
          <w:iCs/>
          <w:color w:val="000000"/>
          <w:szCs w:val="28"/>
        </w:rPr>
        <w:t>2</w:t>
      </w:r>
      <w:r w:rsidRPr="007A5395">
        <w:rPr>
          <w:rFonts w:eastAsia="Times New Roman" w:cs="Times New Roman"/>
          <w:b/>
          <w:bCs/>
          <w:i/>
          <w:iCs/>
          <w:color w:val="000000"/>
          <w:szCs w:val="28"/>
        </w:rPr>
        <w:t>. Năng lực:</w:t>
      </w:r>
    </w:p>
    <w:p w:rsidR="007A5395" w:rsidRPr="00672FF8" w:rsidRDefault="007A5395" w:rsidP="007A5395">
      <w:pPr>
        <w:spacing w:after="0" w:line="240" w:lineRule="auto"/>
        <w:ind w:right="-64"/>
        <w:rPr>
          <w:rFonts w:eastAsia="Times New Roman" w:cs="Times New Roman"/>
          <w:color w:val="000000"/>
          <w:szCs w:val="28"/>
        </w:rPr>
      </w:pPr>
      <w:r w:rsidRPr="00672FF8">
        <w:rPr>
          <w:rFonts w:eastAsia="Times New Roman" w:cs="Times New Roman"/>
          <w:color w:val="000000"/>
          <w:szCs w:val="28"/>
        </w:rPr>
        <w:t>- Năng lực chung: năng lực giao tiếp, năng lực hợp tác, năng lực tự chủ và tự học, năng lực giải quyết vấn đề một cách sáng tạo.</w:t>
      </w:r>
    </w:p>
    <w:p w:rsidR="007A5395" w:rsidRPr="00672FF8" w:rsidRDefault="007A5395" w:rsidP="007A5395">
      <w:pPr>
        <w:spacing w:after="0" w:line="240" w:lineRule="auto"/>
        <w:ind w:right="-64"/>
        <w:rPr>
          <w:rFonts w:eastAsia="Times New Roman" w:cs="Times New Roman"/>
          <w:color w:val="000000"/>
          <w:szCs w:val="28"/>
        </w:rPr>
      </w:pPr>
      <w:r w:rsidRPr="00672FF8">
        <w:rPr>
          <w:rFonts w:eastAsia="Times New Roman" w:cs="Times New Roman"/>
          <w:color w:val="000000"/>
          <w:szCs w:val="28"/>
        </w:rPr>
        <w:t>- Năng lực chuyên biệt:</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color w:val="000000"/>
          <w:szCs w:val="28"/>
        </w:rPr>
        <w:t>+ Đọc hiểu đề bài: Quan sát các hiện tượng của đời sống.</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color w:val="000000"/>
          <w:szCs w:val="28"/>
        </w:rPr>
        <w:t>+ Viết: xây dựng bố cục, viết bài nghị luận về một sự việc, hiện tượng đời sống.</w:t>
      </w:r>
    </w:p>
    <w:p w:rsidR="007A5395" w:rsidRPr="007A5395" w:rsidRDefault="007A5395" w:rsidP="007A5395">
      <w:pPr>
        <w:spacing w:after="0" w:line="240" w:lineRule="auto"/>
        <w:jc w:val="both"/>
        <w:rPr>
          <w:rFonts w:eastAsia="Times New Roman" w:cs="Times New Roman"/>
          <w:color w:val="000000"/>
          <w:szCs w:val="28"/>
        </w:rPr>
      </w:pPr>
      <w:r>
        <w:rPr>
          <w:rFonts w:eastAsia="Times New Roman" w:cs="Times New Roman"/>
          <w:b/>
          <w:bCs/>
          <w:i/>
          <w:iCs/>
          <w:color w:val="000000"/>
          <w:szCs w:val="28"/>
        </w:rPr>
        <w:t>3</w:t>
      </w:r>
      <w:r w:rsidRPr="007A5395">
        <w:rPr>
          <w:rFonts w:eastAsia="Times New Roman" w:cs="Times New Roman"/>
          <w:b/>
          <w:bCs/>
          <w:i/>
          <w:iCs/>
          <w:color w:val="000000"/>
          <w:szCs w:val="28"/>
        </w:rPr>
        <w:t>. Phẩm chất:</w:t>
      </w:r>
    </w:p>
    <w:p w:rsidR="007A5395" w:rsidRPr="007A5395" w:rsidRDefault="007A5395" w:rsidP="007A5395">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w:t>
      </w:r>
      <w:r w:rsidRPr="00672FF8">
        <w:rPr>
          <w:rFonts w:eastAsia="Times New Roman" w:cs="Times New Roman"/>
          <w:color w:val="000000"/>
          <w:szCs w:val="28"/>
        </w:rPr>
        <w:t>Ý thức trong việc viết bài nghị luận một sự việc, hiện tượng đời sống cần tìm hiểu kĩ trong thực tế những sự việc và hiện tượng diễn ra như thế nào.</w:t>
      </w:r>
      <w:bookmarkStart w:id="0" w:name="_GoBack"/>
      <w:bookmarkEnd w:id="0"/>
    </w:p>
    <w:p w:rsidR="007A5395" w:rsidRPr="00672FF8" w:rsidRDefault="007A5395" w:rsidP="007A5395">
      <w:pPr>
        <w:spacing w:after="0" w:line="240" w:lineRule="auto"/>
        <w:rPr>
          <w:rFonts w:eastAsia="Times New Roman" w:cs="Times New Roman"/>
          <w:color w:val="000000"/>
          <w:szCs w:val="28"/>
        </w:rPr>
      </w:pPr>
      <w:r w:rsidRPr="00672FF8">
        <w:rPr>
          <w:rFonts w:eastAsia="Times New Roman" w:cs="Times New Roman"/>
          <w:b/>
          <w:bCs/>
          <w:color w:val="000000"/>
          <w:szCs w:val="28"/>
        </w:rPr>
        <w:t>II. CHUẨN BỊ DẠY HỌC VÀ HỌC LIỆU</w:t>
      </w:r>
    </w:p>
    <w:p w:rsidR="007A5395" w:rsidRPr="00672FF8" w:rsidRDefault="007A5395" w:rsidP="007A5395">
      <w:pPr>
        <w:spacing w:after="0" w:line="240" w:lineRule="auto"/>
        <w:rPr>
          <w:rFonts w:eastAsia="Times New Roman" w:cs="Times New Roman"/>
          <w:color w:val="000000"/>
          <w:szCs w:val="28"/>
        </w:rPr>
      </w:pPr>
      <w:r w:rsidRPr="00672FF8">
        <w:rPr>
          <w:rFonts w:eastAsia="Times New Roman" w:cs="Times New Roman"/>
          <w:b/>
          <w:bCs/>
          <w:color w:val="000000"/>
          <w:szCs w:val="28"/>
        </w:rPr>
        <w:t>1. Chuẩn bị của giáo viên:</w:t>
      </w:r>
      <w:r w:rsidRPr="00672FF8">
        <w:rPr>
          <w:rFonts w:eastAsia="Times New Roman" w:cs="Times New Roman"/>
          <w:color w:val="000000"/>
          <w:szCs w:val="28"/>
        </w:rPr>
        <w:t> </w:t>
      </w:r>
    </w:p>
    <w:p w:rsidR="007A5395" w:rsidRPr="00672FF8" w:rsidRDefault="007A5395" w:rsidP="007A5395">
      <w:pPr>
        <w:spacing w:after="0" w:line="240" w:lineRule="auto"/>
        <w:rPr>
          <w:rFonts w:eastAsia="Times New Roman" w:cs="Times New Roman"/>
          <w:color w:val="000000"/>
          <w:szCs w:val="28"/>
        </w:rPr>
      </w:pPr>
      <w:r w:rsidRPr="00672FF8">
        <w:rPr>
          <w:rFonts w:eastAsia="Times New Roman" w:cs="Times New Roman"/>
          <w:color w:val="000000"/>
          <w:szCs w:val="28"/>
        </w:rPr>
        <w:t>- Kế hoạch dạy học</w:t>
      </w:r>
    </w:p>
    <w:p w:rsidR="007A5395" w:rsidRPr="00672FF8" w:rsidRDefault="007A5395" w:rsidP="007A5395">
      <w:pPr>
        <w:spacing w:after="0" w:line="240" w:lineRule="auto"/>
        <w:rPr>
          <w:rFonts w:eastAsia="Times New Roman" w:cs="Times New Roman"/>
          <w:color w:val="000000"/>
          <w:szCs w:val="28"/>
        </w:rPr>
      </w:pPr>
      <w:r w:rsidRPr="00672FF8">
        <w:rPr>
          <w:rFonts w:eastAsia="Times New Roman" w:cs="Times New Roman"/>
          <w:color w:val="000000"/>
          <w:szCs w:val="28"/>
        </w:rPr>
        <w:t>- Học liệu:  tài liệu tham khảo, phiếu học tập.</w:t>
      </w:r>
    </w:p>
    <w:p w:rsidR="007A5395" w:rsidRPr="00672FF8" w:rsidRDefault="007A5395" w:rsidP="007A5395">
      <w:pPr>
        <w:spacing w:after="0" w:line="240" w:lineRule="auto"/>
        <w:jc w:val="both"/>
        <w:rPr>
          <w:rFonts w:eastAsia="Times New Roman" w:cs="Times New Roman"/>
          <w:color w:val="000000"/>
          <w:szCs w:val="28"/>
        </w:rPr>
      </w:pPr>
      <w:r w:rsidRPr="00672FF8">
        <w:rPr>
          <w:rFonts w:eastAsia="Times New Roman" w:cs="Times New Roman"/>
          <w:color w:val="000000"/>
          <w:szCs w:val="28"/>
        </w:rPr>
        <w:t> </w:t>
      </w:r>
      <w:r w:rsidRPr="00672FF8">
        <w:rPr>
          <w:rFonts w:eastAsia="Times New Roman" w:cs="Times New Roman"/>
          <w:b/>
          <w:bCs/>
          <w:color w:val="000000"/>
          <w:szCs w:val="28"/>
        </w:rPr>
        <w:t>2. Chuẩn bị của học sinh:</w:t>
      </w:r>
      <w:r w:rsidRPr="00672FF8">
        <w:rPr>
          <w:rFonts w:eastAsia="Times New Roman" w:cs="Times New Roman"/>
          <w:color w:val="000000"/>
          <w:szCs w:val="28"/>
        </w:rPr>
        <w:t>  Đọc sgk &amp; trả lời các câu hỏi , SGK,VBT</w:t>
      </w:r>
    </w:p>
    <w:p w:rsidR="007A5395" w:rsidRPr="00672FF8" w:rsidRDefault="007A5395" w:rsidP="007A5395">
      <w:pPr>
        <w:spacing w:after="0" w:line="240" w:lineRule="auto"/>
        <w:rPr>
          <w:rFonts w:eastAsia="Times New Roman" w:cs="Times New Roman"/>
          <w:color w:val="000000"/>
          <w:szCs w:val="28"/>
        </w:rPr>
      </w:pPr>
      <w:r w:rsidRPr="00672FF8">
        <w:rPr>
          <w:rFonts w:eastAsia="Times New Roman" w:cs="Times New Roman"/>
          <w:b/>
          <w:bCs/>
          <w:color w:val="000000"/>
          <w:szCs w:val="28"/>
        </w:rPr>
        <w:t>III. TIẾN TRÌNH TỔ CHỨC DẠY VÀ HỌC</w:t>
      </w:r>
    </w:p>
    <w:tbl>
      <w:tblPr>
        <w:tblW w:w="0" w:type="auto"/>
        <w:tblCellMar>
          <w:top w:w="15" w:type="dxa"/>
          <w:left w:w="15" w:type="dxa"/>
          <w:bottom w:w="15" w:type="dxa"/>
          <w:right w:w="15" w:type="dxa"/>
        </w:tblCellMar>
        <w:tblLook w:val="04A0" w:firstRow="1" w:lastRow="0" w:firstColumn="1" w:lastColumn="0" w:noHBand="0" w:noVBand="1"/>
      </w:tblPr>
      <w:tblGrid>
        <w:gridCol w:w="5420"/>
        <w:gridCol w:w="3965"/>
      </w:tblGrid>
      <w:tr w:rsidR="007A5395" w:rsidRPr="00672FF8" w:rsidTr="00235A2B">
        <w:tc>
          <w:tcPr>
            <w:tcW w:w="5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5395" w:rsidRPr="00672FF8" w:rsidRDefault="007A5395" w:rsidP="00235A2B">
            <w:pPr>
              <w:spacing w:after="0" w:line="240" w:lineRule="auto"/>
              <w:jc w:val="center"/>
              <w:rPr>
                <w:rFonts w:eastAsia="Times New Roman" w:cs="Times New Roman"/>
                <w:color w:val="000000"/>
                <w:szCs w:val="28"/>
              </w:rPr>
            </w:pPr>
            <w:r w:rsidRPr="00672FF8">
              <w:rPr>
                <w:rFonts w:eastAsia="Times New Roman" w:cs="Times New Roman"/>
                <w:b/>
                <w:bCs/>
                <w:color w:val="000000"/>
                <w:szCs w:val="28"/>
              </w:rPr>
              <w:t>HĐ của thầy và trò</w:t>
            </w:r>
          </w:p>
        </w:tc>
        <w:tc>
          <w:tcPr>
            <w:tcW w:w="41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5395" w:rsidRPr="00672FF8" w:rsidRDefault="007A5395" w:rsidP="00235A2B">
            <w:pPr>
              <w:spacing w:after="0" w:line="240" w:lineRule="auto"/>
              <w:jc w:val="center"/>
              <w:rPr>
                <w:rFonts w:eastAsia="Times New Roman" w:cs="Times New Roman"/>
                <w:color w:val="000000"/>
                <w:szCs w:val="28"/>
              </w:rPr>
            </w:pPr>
            <w:r w:rsidRPr="00672FF8">
              <w:rPr>
                <w:rFonts w:eastAsia="Times New Roman" w:cs="Times New Roman"/>
                <w:b/>
                <w:bCs/>
                <w:color w:val="000000"/>
                <w:szCs w:val="28"/>
              </w:rPr>
              <w:t>ND(ghi bảng)</w:t>
            </w:r>
          </w:p>
        </w:tc>
      </w:tr>
      <w:tr w:rsidR="007A5395" w:rsidRPr="00672FF8" w:rsidTr="00235A2B">
        <w:tc>
          <w:tcPr>
            <w:tcW w:w="5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rPr>
              <w:t>A. HOẠT ĐỘNG MỞ ĐẦU</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rPr>
              <w:t>a.  Mục tiêu: </w:t>
            </w:r>
            <w:r w:rsidRPr="00672FF8">
              <w:rPr>
                <w:rFonts w:eastAsia="Times New Roman" w:cs="Times New Roman"/>
                <w:color w:val="000000"/>
                <w:szCs w:val="28"/>
              </w:rPr>
              <w: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Tạo tâm thế hứng thú cho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Kích thích HS tìm hiểu những đặc điểm cơ bản của kiểu bài nghị luận về một sự việc, hiện tượng trong đời sống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 Nội dung:</w:t>
            </w:r>
            <w:r w:rsidRPr="00672FF8">
              <w:rPr>
                <w:rFonts w:eastAsia="Times New Roman" w:cs="Times New Roman"/>
                <w:color w:val="000000"/>
                <w:szCs w:val="28"/>
              </w:rPr>
              <w:t> HS nghiên cứu bài học.</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rPr>
              <w:t>c. Sản phẩm:  </w:t>
            </w:r>
            <w:r w:rsidRPr="00672FF8">
              <w:rPr>
                <w:rFonts w:eastAsia="Times New Roman" w:cs="Times New Roman"/>
                <w:color w:val="000000"/>
                <w:szCs w:val="28"/>
              </w:rPr>
              <w:t>Hs suy nghĩ trả lời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d) Tổ chức thực hiện: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giới thiệu, yêu cầu HS trả lời câu hỏi: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Thế nào là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lastRenderedPageBreak/>
              <w:t>? Yêu cầu về hình thức, nội dung nghị luận về một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HS tiếp nhận và thực hiện nhiệm vụ, suy nghĩ và trả lời.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trả lời, HS khác nhận xét, bổ sung.</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000000"/>
                <w:szCs w:val="28"/>
              </w:rPr>
              <w:t>HS hỏi: Bạn có biết cách làm bài nghị luận về một sự việc, hiện tượng đời sống không? Tớ không biết. Chúng ta nhờ cô giáo giúp nhé!</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color w:val="000000"/>
                <w:szCs w:val="28"/>
              </w:rPr>
              <w:t>GV đánh giá kết quả của HS, trên cơ sở đó dẫn dắt HS vào bài học mới.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Các em ạ! Tiết học trước cô đã giúp các em làm quen và biết  nghị luận về một sự việc, hiện tượng đời sống. Hôm nay, cô trò chúng ta tìm hiểu về cách làm bài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w:t>
            </w:r>
            <w:r w:rsidRPr="00672FF8">
              <w:rPr>
                <w:rFonts w:eastAsia="Times New Roman" w:cs="Times New Roman"/>
                <w:color w:val="000000"/>
                <w:szCs w:val="28"/>
              </w:rPr>
              <w:t> </w:t>
            </w:r>
            <w:r w:rsidRPr="00672FF8">
              <w:rPr>
                <w:rFonts w:eastAsia="Times New Roman" w:cs="Times New Roman"/>
                <w:b/>
                <w:bCs/>
                <w:color w:val="000000"/>
                <w:szCs w:val="28"/>
              </w:rPr>
              <w:t>HOẠT ĐỘNG HÌNH THÀNH KIẾN THỨC MỚI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a. Mục tiêu:</w:t>
            </w:r>
            <w:r w:rsidRPr="00672FF8">
              <w:rPr>
                <w:rFonts w:eastAsia="Times New Roman" w:cs="Times New Roman"/>
                <w:color w:val="000000"/>
                <w:szCs w:val="28"/>
              </w:rPr>
              <w:t> Giúp HS nắm được đề bài Nl  về một sự việc hiện tương trong đời sống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 Nội dung: </w:t>
            </w:r>
            <w:r w:rsidRPr="00672FF8">
              <w:rPr>
                <w:rFonts w:eastAsia="Times New Roman" w:cs="Times New Roman"/>
                <w:color w:val="000000"/>
                <w:szCs w:val="28"/>
              </w:rPr>
              <w:t>HS đọcSGK để tìm hiểu nội dung kiến thức theo yêu cầu của GV.</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c. Sản phẩm: </w:t>
            </w:r>
            <w:r w:rsidRPr="00672FF8">
              <w:rPr>
                <w:rFonts w:eastAsia="Times New Roman" w:cs="Times New Roman"/>
                <w:color w:val="000000"/>
                <w:szCs w:val="28"/>
              </w:rPr>
              <w:t>phiếu học tập, câu trả lời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d) Tổ chức thực hiện: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giới thiệu, yêu cầu HS trả lời câu hỏi: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GV hướng dẫn HS tìm hiểu đề bài nghị luận.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GV cho HS lần lượt đọc 4 đề bài - SGK 22.</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Chia nhóm học sinh thảo luận: Hoạt động cập đôi (5 phút)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Qua phần đọc, các em hãy cho biết cấu tạo của các đề bài? Các đề bài có điểm gì giống nhau ? Hãy chỉ ra những điểm giống nhau đó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Trên cơ sở đó, mỗi em nghĩ ra một đề bài tương tự ?</w:t>
            </w:r>
          </w:p>
          <w:p w:rsidR="007A5395" w:rsidRPr="00672FF8" w:rsidRDefault="007A5395" w:rsidP="00235A2B">
            <w:pPr>
              <w:numPr>
                <w:ilvl w:val="0"/>
                <w:numId w:val="1"/>
              </w:numPr>
              <w:spacing w:after="0" w:line="240" w:lineRule="auto"/>
              <w:ind w:left="0"/>
              <w:jc w:val="both"/>
              <w:rPr>
                <w:rFonts w:eastAsia="Times New Roman" w:cs="Times New Roman"/>
                <w:color w:val="000000"/>
                <w:szCs w:val="28"/>
              </w:rPr>
            </w:pPr>
            <w:r w:rsidRPr="00672FF8">
              <w:rPr>
                <w:rFonts w:eastAsia="Times New Roman" w:cs="Times New Roman"/>
                <w:b/>
                <w:bCs/>
                <w:color w:val="000000"/>
                <w:szCs w:val="28"/>
              </w:rPr>
              <w:t>GV gợi ý thêm: </w:t>
            </w:r>
            <w:r w:rsidRPr="00672FF8">
              <w:rPr>
                <w:rFonts w:eastAsia="Times New Roman" w:cs="Times New Roman"/>
                <w:color w:val="000000"/>
                <w:szCs w:val="28"/>
              </w:rPr>
              <w:t>Hãy xác định cấu tạo của đề bài ? Trên cơ sở đó so sánh điểm giống nhau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Thảo luận trao đổi. Sau đó trình bày kết quả.</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trả lời, HS khác nhận xét, bổ sung.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color w:val="000000"/>
                <w:szCs w:val="28"/>
              </w:rPr>
              <w:t>GV đánh giá kết quả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Giáo viên nhận xét, chốt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GV lưu ý thêm cho HS: Phần nêu lên sự việc, hiện tượng: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Có đề cung cấp sẵn sự việc, hiện tượng dưới dạng một truyện kể, một mẩu tin để người làm bài sử dụng, có đề không cung cấp nội dung sẵn mà chỉ</w:t>
            </w:r>
            <w:r w:rsidRPr="00672FF8">
              <w:rPr>
                <w:rFonts w:eastAsia="Times New Roman" w:cs="Times New Roman"/>
                <w:i/>
                <w:iCs/>
                <w:color w:val="000000"/>
                <w:szCs w:val="28"/>
              </w:rPr>
              <w:t> </w:t>
            </w:r>
            <w:r w:rsidRPr="00672FF8">
              <w:rPr>
                <w:rFonts w:eastAsia="Times New Roman" w:cs="Times New Roman"/>
                <w:color w:val="000000"/>
                <w:szCs w:val="28"/>
              </w:rPr>
              <w:t>gọi tên, người làm bài phải trình bày, mô tả sự việc, hiện tượng đó.</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Ví dụ</w:t>
            </w:r>
            <w:r w:rsidRPr="00672FF8">
              <w:rPr>
                <w:rFonts w:eastAsia="Times New Roman" w:cs="Times New Roman"/>
                <w:color w:val="000000"/>
                <w:szCs w:val="28"/>
              </w:rPr>
              <w:t>: Vừa qua trường em có phát động phong trào: “Tết cho HS</w:t>
            </w:r>
            <w:r w:rsidRPr="00672FF8">
              <w:rPr>
                <w:rFonts w:eastAsia="Times New Roman" w:cs="Times New Roman"/>
                <w:i/>
                <w:iCs/>
                <w:color w:val="000000"/>
                <w:szCs w:val="28"/>
              </w:rPr>
              <w:t> </w:t>
            </w:r>
            <w:r w:rsidRPr="00672FF8">
              <w:rPr>
                <w:rFonts w:eastAsia="Times New Roman" w:cs="Times New Roman"/>
                <w:color w:val="000000"/>
                <w:szCs w:val="28"/>
              </w:rPr>
              <w:t>nghèo”</w:t>
            </w:r>
            <w:r w:rsidRPr="00672FF8">
              <w:rPr>
                <w:rFonts w:eastAsia="Times New Roman" w:cs="Times New Roman"/>
                <w:i/>
                <w:iCs/>
                <w:color w:val="000000"/>
                <w:szCs w:val="28"/>
              </w:rPr>
              <w:t>. </w:t>
            </w:r>
            <w:r w:rsidRPr="00672FF8">
              <w:rPr>
                <w:rFonts w:eastAsia="Times New Roman" w:cs="Times New Roman"/>
                <w:color w:val="000000"/>
                <w:szCs w:val="28"/>
              </w:rPr>
              <w:t>Hãy nêu suy nghĩ của em về việc ấy</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Hoạt động 2: Cách làm bài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 </w:t>
            </w:r>
            <w:r w:rsidRPr="00672FF8">
              <w:rPr>
                <w:rFonts w:eastAsia="Times New Roman" w:cs="Times New Roman"/>
                <w:b/>
                <w:bCs/>
                <w:color w:val="000000"/>
                <w:szCs w:val="28"/>
              </w:rPr>
              <w:t> Hướng dẫn HS cách làm bài văn nghị luận.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a. Mục tiêu:</w:t>
            </w:r>
            <w:r w:rsidRPr="00672FF8">
              <w:rPr>
                <w:rFonts w:eastAsia="Times New Roman" w:cs="Times New Roman"/>
                <w:color w:val="000000"/>
                <w:szCs w:val="28"/>
              </w:rPr>
              <w:t> Giúp HS nắm được đề bài Nl  về một sự việc hiện tương trong đời sống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 Nội dung:</w:t>
            </w:r>
            <w:r w:rsidRPr="00672FF8">
              <w:rPr>
                <w:rFonts w:eastAsia="Times New Roman" w:cs="Times New Roman"/>
                <w:color w:val="000000"/>
                <w:szCs w:val="28"/>
              </w:rPr>
              <w:t> HS  quan sát SGK để tìm hiểu nội dung kiến thức theo yêu cầu của GV.</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rPr>
              <w:t>c. Sản phẩm: </w:t>
            </w:r>
            <w:r w:rsidRPr="00672FF8">
              <w:rPr>
                <w:rFonts w:eastAsia="Times New Roman" w:cs="Times New Roman"/>
                <w:color w:val="000000"/>
                <w:szCs w:val="28"/>
              </w:rPr>
              <w:t>Từ bài HS vận dụng kiến thức để trả lời câu hỏi GV đưa ra, điền phiếu học tập.</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d) Tổ chức thực hiện: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NV1: </w:t>
            </w:r>
            <w:r w:rsidRPr="00672FF8">
              <w:rPr>
                <w:rFonts w:eastAsia="Times New Roman" w:cs="Times New Roman"/>
                <w:i/>
                <w:iCs/>
                <w:color w:val="000000"/>
                <w:szCs w:val="28"/>
              </w:rPr>
              <w:t>Hướng dẫn HS tìm hiểu đề và tìm ý.</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1: Chuyển giao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đưa ra câu hỏi: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Đề thuộc dạng văn nào? Đề nêu sự việc, hiện tượng gì? Nêu yêu cầu của đề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Những việc làm của Nghĩa, chứng tỏ em là người như thế nào?</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Vì sao Thành đoàn Hồ Chí Minh lại phát động phong trào học tập bạn Phạm Văn Nghĩa?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Những việc làm của Nghĩa có khó không?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Nếu mọi HS đều làm được như Nghĩa thì cuộc sống sẽ như thế nào?</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trả lời, HS khác nhận xét, bổ sung.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color w:val="000000"/>
                <w:szCs w:val="28"/>
              </w:rPr>
              <w:t>GV đánh giá bổ sung kết quả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NV2: </w:t>
            </w:r>
            <w:r w:rsidRPr="00672FF8">
              <w:rPr>
                <w:rFonts w:eastAsia="Times New Roman" w:cs="Times New Roman"/>
                <w:i/>
                <w:iCs/>
                <w:color w:val="000000"/>
                <w:szCs w:val="28"/>
              </w:rPr>
              <w:t>Hướng dẫn HS lập dàn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Bước 1: Chuyển giao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Cho HS đọc khung dàn ý - SGK 24.</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HS hướng dẫn HS cụ thể hoá các mục nhỏ thành dàn ý chi tiết theo các ý đã tìm ở trên.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Phần mở bài, để giới thiệu hiện tượng Phạm Văn Nghĩa cần phải giới thiệu nội dung gì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Phần thân bài cần đạt được những nội dung nào?</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Quan điểm của em về vấn đề này ra sao?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Mục đích việc phát động của Thành đoàn là gì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Hãy đánh giá việc làm của Nghĩa?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Em sẽ khái quát như thế nào về tấm gương này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Phần kết bài, em nên liên hệ bản thân như thế nào?</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Cho HS trình bày từ 2 - 3 ý kiến khác nhau.</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HS khác nhận xét, bổ sung.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color w:val="000000"/>
                <w:szCs w:val="28"/>
              </w:rPr>
              <w:t>GV đánh giá bổ sung kết quả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NV3: </w:t>
            </w:r>
            <w:r w:rsidRPr="00672FF8">
              <w:rPr>
                <w:rFonts w:eastAsia="Times New Roman" w:cs="Times New Roman"/>
                <w:i/>
                <w:iCs/>
                <w:color w:val="000000"/>
                <w:szCs w:val="28"/>
              </w:rPr>
              <w:t>Hướng dẫn HS viết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Cho HS xem lại bài đã chuẩn bị ở nhà.</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Gọi HS đọc đoạn văn đã được chuẩn bị. HS khác nhận xét, sửa chữa.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hướng dẫn HS viết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 </w:t>
            </w:r>
            <w:r w:rsidRPr="00672FF8">
              <w:rPr>
                <w:rFonts w:eastAsia="Times New Roman" w:cs="Times New Roman"/>
                <w:color w:val="000000"/>
                <w:szCs w:val="28"/>
              </w:rPr>
              <w:t>HS thực hiện nhiệm vụ trong thời gian 2 phút.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3: Báo cáo, thảo luận: </w:t>
            </w:r>
            <w:r w:rsidRPr="00672FF8">
              <w:rPr>
                <w:rFonts w:eastAsia="Times New Roman" w:cs="Times New Roman"/>
                <w:color w:val="000000"/>
                <w:szCs w:val="28"/>
              </w:rPr>
              <w:t>GV gọi một số HS khác nhận xét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4: Kết luận, nhận định: </w:t>
            </w:r>
            <w:r w:rsidRPr="00672FF8">
              <w:rPr>
                <w:rFonts w:eastAsia="Times New Roman" w:cs="Times New Roman"/>
                <w:color w:val="000000"/>
                <w:szCs w:val="28"/>
              </w:rPr>
              <w:t>GV đánh giá kết quả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NV 4: </w:t>
            </w:r>
            <w:r w:rsidRPr="00672FF8">
              <w:rPr>
                <w:rFonts w:eastAsia="Times New Roman" w:cs="Times New Roman"/>
                <w:i/>
                <w:iCs/>
                <w:color w:val="000000"/>
                <w:szCs w:val="28"/>
              </w:rPr>
              <w:t>Hướng dẫn HS đọc lại bài viết đã sửa chữa.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1: Chuyển giao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Sau khi làm xong GV yc HS đọc lại sửa chữa lỗi chính tả, lỗi dùng từ, lỗi ngữ pháp.</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Chú ý liên kết mạch lạc giữa các câu trong đoạn văn và giữa các phân trong bài văn.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 </w:t>
            </w:r>
            <w:r w:rsidRPr="00672FF8">
              <w:rPr>
                <w:rFonts w:eastAsia="Times New Roman" w:cs="Times New Roman"/>
                <w:color w:val="000000"/>
                <w:szCs w:val="28"/>
              </w:rPr>
              <w:t>HS thực hiện nhiệm vụ trong thời gian 2 phút.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w:t>
            </w:r>
            <w:r w:rsidRPr="00672FF8">
              <w:rPr>
                <w:rFonts w:eastAsia="Times New Roman" w:cs="Times New Roman"/>
                <w:b/>
                <w:bCs/>
                <w:color w:val="000000"/>
                <w:szCs w:val="28"/>
              </w:rPr>
              <w:t> GV củng cố lại bài, hướng dẫn HS rút ra nội dung ghi nhớ.</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GV củng cố lại nội dung chính.</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Muốn làm tốt bài văn nghị luận… cần chú ý điều gì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 Nêu dàn bài chung của bài văn nghị luận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 </w:t>
            </w:r>
            <w:r w:rsidRPr="00672FF8">
              <w:rPr>
                <w:rFonts w:eastAsia="Times New Roman" w:cs="Times New Roman"/>
                <w:color w:val="000000"/>
                <w:szCs w:val="28"/>
              </w:rPr>
              <w:t>HS lắng nghe</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nhắc lại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i/>
                <w:iCs/>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HS rút ra nội dung ghi nhớ - SGK 24.</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Gọi HS đọc lại toàn bộ phần ghi nhớ SGK.</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C. HOẠT ĐỘNG  LUYỆN TẬP</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a. Mục đích:</w:t>
            </w:r>
            <w:r w:rsidRPr="00672FF8">
              <w:rPr>
                <w:rFonts w:eastAsia="Times New Roman" w:cs="Times New Roman"/>
                <w:color w:val="000000"/>
                <w:szCs w:val="28"/>
              </w:rPr>
              <w:t> Giúp HS HOẠT ĐỘNG 3: LUYỆN TẬP, làm đề bài Nl  về một sự việc hiện tương trong đời sống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 Nội dung:</w:t>
            </w:r>
            <w:r w:rsidRPr="00672FF8">
              <w:rPr>
                <w:rFonts w:eastAsia="Times New Roman" w:cs="Times New Roman"/>
                <w:color w:val="000000"/>
                <w:szCs w:val="28"/>
              </w:rPr>
              <w:t> HS tìm hiểu từ thực tế cuộc sống </w:t>
            </w:r>
            <w:r w:rsidRPr="00672FF8">
              <w:rPr>
                <w:rFonts w:eastAsia="Times New Roman" w:cs="Times New Roman"/>
                <w:b/>
                <w:bCs/>
                <w:color w:val="000000"/>
                <w:szCs w:val="28"/>
              </w:rPr>
              <w:t>*</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rPr>
              <w:t>c. Sản phẩm:</w:t>
            </w:r>
            <w:r w:rsidRPr="00672FF8">
              <w:rPr>
                <w:rFonts w:eastAsia="Times New Roman" w:cs="Times New Roman"/>
                <w:color w:val="000000"/>
                <w:szCs w:val="28"/>
              </w:rPr>
              <w:t> phiếu học tập, câu trả lời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hướng dẫn HS cách làm.Yêu cầu học sinh đọc phần gợi ý SGK/25</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 Hđ cá nhân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Hđ cặp đôi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Hđ nhóm</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Cử đại diện trình bay</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trả lời, HS khác nhận xét, bổ sung.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 </w:t>
            </w:r>
            <w:r w:rsidRPr="00672FF8">
              <w:rPr>
                <w:rFonts w:eastAsia="Times New Roman" w:cs="Times New Roman"/>
                <w:color w:val="000000"/>
                <w:szCs w:val="28"/>
              </w:rPr>
              <w:t>GV đánh giá kết quả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chốt.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w:t>
            </w:r>
            <w:r w:rsidRPr="00672FF8">
              <w:rPr>
                <w:rFonts w:eastAsia="Times New Roman" w:cs="Times New Roman"/>
                <w:b/>
                <w:bCs/>
                <w:color w:val="000000"/>
                <w:szCs w:val="28"/>
              </w:rPr>
              <w:t> Hướng dẫn HS làm phần luyện tập.</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D. HOẠT ĐỘNG VẬN DỤNG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a. Mục tiêu:</w:t>
            </w:r>
            <w:r w:rsidRPr="00672FF8">
              <w:rPr>
                <w:rFonts w:eastAsia="Times New Roman" w:cs="Times New Roman"/>
                <w:color w:val="000000"/>
                <w:szCs w:val="28"/>
              </w:rPr>
              <w:t> Giúp HS vận dụng sáng tạo kiến thức đã học làm bài tập thực hành.</w:t>
            </w:r>
            <w:r w:rsidRPr="00672FF8">
              <w:rPr>
                <w:rFonts w:eastAsia="Times New Roman" w:cs="Times New Roman"/>
                <w:b/>
                <w:bCs/>
                <w:color w:val="000000"/>
                <w:szCs w:val="28"/>
              </w:rPr>
              <w:t> * Nhiệm vụ:</w:t>
            </w:r>
            <w:r w:rsidRPr="00672FF8">
              <w:rPr>
                <w:rFonts w:eastAsia="Times New Roman" w:cs="Times New Roman"/>
                <w:color w:val="000000"/>
                <w:szCs w:val="28"/>
              </w:rPr>
              <w:t> HS tìm hiểu trên lớp và từ thực tế cuộc sống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b) Nội dung:</w:t>
            </w:r>
            <w:r w:rsidRPr="00672FF8">
              <w:rPr>
                <w:rFonts w:eastAsia="Times New Roman" w:cs="Times New Roman"/>
                <w:color w:val="000000"/>
                <w:szCs w:val="28"/>
              </w:rPr>
              <w:t> HS  quan sát SGK để tìm hiểu nội dung kiến thức theo yêu cầu của GV.</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c) Sản phẩm: </w:t>
            </w:r>
            <w:r w:rsidRPr="00672FF8">
              <w:rPr>
                <w:rFonts w:eastAsia="Times New Roman" w:cs="Times New Roman"/>
                <w:color w:val="000000"/>
                <w:szCs w:val="28"/>
              </w:rPr>
              <w:t>phiếu học tập, câu trả lời của HS.</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d) Tổ chức thực hiện: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1: Chuyển giao nhiệm vụ:</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GV giới thiệu, yêu cầu HS trả lời câu hỏi:</w:t>
            </w:r>
          </w:p>
          <w:p w:rsidR="007A5395" w:rsidRPr="00672FF8" w:rsidRDefault="007A5395" w:rsidP="00235A2B">
            <w:pPr>
              <w:spacing w:after="0" w:line="240" w:lineRule="auto"/>
              <w:ind w:firstLine="360"/>
              <w:jc w:val="both"/>
              <w:rPr>
                <w:rFonts w:eastAsia="Times New Roman" w:cs="Times New Roman"/>
                <w:color w:val="000000"/>
                <w:szCs w:val="28"/>
              </w:rPr>
            </w:pPr>
            <w:r w:rsidRPr="00672FF8">
              <w:rPr>
                <w:rFonts w:eastAsia="Times New Roman" w:cs="Times New Roman"/>
                <w:color w:val="000000"/>
                <w:szCs w:val="28"/>
              </w:rPr>
              <w:t>? Kể  một số sự việc hiện tượng đáng bàn ở địa phương em? Đáng chê hay đáng khen, chỉ ra những mặt lợi, hai, khen chê.</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2: Thực hiện nhiệm vụ: </w:t>
            </w:r>
            <w:r w:rsidRPr="00672FF8">
              <w:rPr>
                <w:rFonts w:eastAsia="Times New Roman" w:cs="Times New Roman"/>
                <w:color w:val="000000"/>
                <w:szCs w:val="28"/>
              </w:rPr>
              <w:t>HS thực hiện nhiệm vụ</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Bước 3: Báo cáo, thảo luận: </w:t>
            </w:r>
            <w:r w:rsidRPr="00672FF8">
              <w:rPr>
                <w:rFonts w:eastAsia="Times New Roman" w:cs="Times New Roman"/>
                <w:color w:val="000000"/>
                <w:szCs w:val="28"/>
              </w:rPr>
              <w:t>GV gọi một số HS trả lời, HS khác nhận xét, bổ sung.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 Bước 4: Kết luận, nhận định:</w:t>
            </w:r>
            <w:r w:rsidRPr="00672FF8">
              <w:rPr>
                <w:rFonts w:eastAsia="Times New Roman" w:cs="Times New Roman"/>
                <w:color w:val="000000"/>
                <w:szCs w:val="28"/>
              </w:rPr>
              <w:t> Gv chốt.</w:t>
            </w:r>
          </w:p>
        </w:tc>
        <w:tc>
          <w:tcPr>
            <w:tcW w:w="41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lastRenderedPageBreak/>
              <w:t>I. </w:t>
            </w:r>
            <w:r w:rsidRPr="00672FF8">
              <w:rPr>
                <w:rFonts w:eastAsia="Times New Roman" w:cs="Times New Roman"/>
                <w:b/>
                <w:bCs/>
                <w:i/>
                <w:iCs/>
                <w:color w:val="000000"/>
                <w:szCs w:val="28"/>
              </w:rPr>
              <w:t>Đề bài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1. Ví dụ: </w:t>
            </w:r>
            <w:r w:rsidRPr="00672FF8">
              <w:rPr>
                <w:rFonts w:eastAsia="Times New Roman" w:cs="Times New Roman"/>
                <w:color w:val="000000"/>
                <w:szCs w:val="28"/>
              </w:rPr>
              <w:t>Các đề bài - SGK 22.</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2. Nhận xét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Cấu tạo của đề</w:t>
            </w:r>
            <w:r w:rsidRPr="00672FF8">
              <w:rPr>
                <w:rFonts w:eastAsia="Times New Roman" w:cs="Times New Roman"/>
                <w:color w:val="000000"/>
                <w:szCs w:val="28"/>
              </w:rPr>
              <w:t>: Thường gồm hai phần.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Phần nêu sự vật, hiện tượng.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Mệnh lệnh của đề (Nêu suy nghĩ của mình, nêu nhận xét, suy nghĩ của mình, nêu ý kiến…)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*Điểm giống nhau</w:t>
            </w:r>
            <w:r w:rsidRPr="00672FF8">
              <w:rPr>
                <w:rFonts w:eastAsia="Times New Roman" w:cs="Times New Roman"/>
                <w:color w:val="000000"/>
                <w:szCs w:val="28"/>
              </w:rPr>
              <w:t xml:space="preserve"> : Đều đề cập đến những sự vật, hiện tượng của đời sống xã hội, đều yêu cầu </w:t>
            </w:r>
            <w:r w:rsidRPr="00672FF8">
              <w:rPr>
                <w:rFonts w:eastAsia="Times New Roman" w:cs="Times New Roman"/>
                <w:color w:val="000000"/>
                <w:szCs w:val="28"/>
              </w:rPr>
              <w:lastRenderedPageBreak/>
              <w:t>người viết trình bày nhận xét, suy nghĩ…</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 Các đề bài nghị luận khác</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II. Cách làm bài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1 .Ví dụ - SGK 23</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2. Nhận xét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1. Tìm hiểu đề, tìm ý.</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a. Loại đề</w:t>
            </w:r>
            <w:r w:rsidRPr="00672FF8">
              <w:rPr>
                <w:rFonts w:eastAsia="Times New Roman" w:cs="Times New Roman"/>
                <w:color w:val="000000"/>
                <w:szCs w:val="28"/>
              </w:rPr>
              <w:t>: Nghị luận về một sự việc, hiện tượng đời sống.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b. Hiên tượng, sự việc</w:t>
            </w:r>
            <w:r w:rsidRPr="00672FF8">
              <w:rPr>
                <w:rFonts w:eastAsia="Times New Roman" w:cs="Times New Roman"/>
                <w:color w:val="000000"/>
                <w:szCs w:val="28"/>
              </w:rPr>
              <w:t>: Học tập Phạm Văn Nghĩa.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c. Yêu cầu</w:t>
            </w:r>
            <w:r w:rsidRPr="00672FF8">
              <w:rPr>
                <w:rFonts w:eastAsia="Times New Roman" w:cs="Times New Roman"/>
                <w:color w:val="000000"/>
                <w:szCs w:val="28"/>
              </w:rPr>
              <w:t>: Nêu suy nghĩ về hiện tượng ấy.</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d. Tìm ý</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Nghĩa là người biết thương mẹ, giúp đỡ mẹ trong việc đồng áng.</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Nghĩa là người biết kết hợp học và hành.</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Nghĩa là người biết sáng tạo, làm cái tời cho mẹ kéo nước đỡ mệt.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Học tập Nghĩa là học yêu cha mẹ, học lao động, học cách kết hợp học và hành, học sáng tạo, làm những việc nhỏ mà có ý nghĩa lớn.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2. Lập dàn ý</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a. Mở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Giới thiệu hiện tượng Phạm Văn Nghĩa.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Phạm Văn Nghĩa là ai?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Làm việc gì?</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Nêu sơ lược ý nghĩa của tấm gương Phạm Văn Nghĩa: việc nhỏ, nghĩa lớn.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b. Thân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Phân tích ý nghĩa việc làm.</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Ý nghĩa của việc làm này là ở đâu + Đánh giá việc làm : Đúng hay sai? Mặt tích cực?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Đánh giá ý nghĩa việc phát động của Thành đoàn.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Học tập tấm gương tốt.</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i/>
                <w:iCs/>
                <w:color w:val="000000"/>
                <w:szCs w:val="28"/>
              </w:rPr>
              <w:t>c. Kết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Khái quát ý nghĩa tấm gương Phạm Văn Nghĩa: Một con người chăm chỉ,  có ý chí, có nghị lực.</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Liên hệ bản thân : Việc không khó, quyết tâm… có thể làm.</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3. Viết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Viết đoạn mở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Viết đoạn thân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 Viết đoạn kết bài.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rPr>
              <w:t>4. Đọc lại bài viết và sửa chữa.</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5. </w:t>
            </w:r>
            <w:r w:rsidRPr="00672FF8">
              <w:rPr>
                <w:rFonts w:eastAsia="Times New Roman" w:cs="Times New Roman"/>
                <w:b/>
                <w:bCs/>
                <w:i/>
                <w:iCs/>
                <w:color w:val="000000"/>
                <w:szCs w:val="28"/>
              </w:rPr>
              <w:t>Ghi nhớ - SGK  24</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i/>
                <w:iCs/>
                <w:color w:val="000000"/>
                <w:szCs w:val="28"/>
              </w:rPr>
              <w:t>III. Luyện tập:</w:t>
            </w:r>
            <w:r w:rsidRPr="00672FF8">
              <w:rPr>
                <w:rFonts w:eastAsia="Times New Roman" w:cs="Times New Roman"/>
                <w:color w:val="000000"/>
                <w:szCs w:val="28"/>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rPr>
              <w:t>Đề bài: Lập dàn ý đề 4-SGK    </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141414"/>
                <w:szCs w:val="28"/>
                <w:shd w:val="clear" w:color="auto" w:fill="FCFCFF"/>
              </w:rPr>
              <w:t>* Mở bài:</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141414"/>
                <w:szCs w:val="28"/>
                <w:shd w:val="clear" w:color="auto" w:fill="FCFCFF"/>
              </w:rPr>
              <w:t>- Giới thiệu hiện tượng Nguyễn Hiền.</w:t>
            </w:r>
            <w:r w:rsidRPr="00672FF8">
              <w:rPr>
                <w:rFonts w:eastAsia="Times New Roman" w:cs="Times New Roman"/>
                <w:color w:val="141414"/>
                <w:szCs w:val="28"/>
                <w:shd w:val="clear" w:color="auto" w:fill="FCFCFF"/>
              </w:rPr>
              <w:br/>
              <w:t>- Nêu tóm tắt ý nghĩa của tấm gương Nguyên Hiền.</w:t>
            </w:r>
            <w:r w:rsidRPr="00672FF8">
              <w:rPr>
                <w:rFonts w:eastAsia="Times New Roman" w:cs="Times New Roman"/>
                <w:color w:val="141414"/>
                <w:szCs w:val="28"/>
                <w:shd w:val="clear" w:color="auto" w:fill="FCFCFF"/>
              </w:rPr>
              <w:br/>
              <w:t>* Thân bài:</w:t>
            </w:r>
            <w:r w:rsidRPr="00672FF8">
              <w:rPr>
                <w:rFonts w:eastAsia="Times New Roman" w:cs="Times New Roman"/>
                <w:color w:val="141414"/>
                <w:szCs w:val="28"/>
                <w:shd w:val="clear" w:color="auto" w:fill="FCFCFF"/>
              </w:rPr>
              <w:br/>
            </w:r>
            <w:r w:rsidRPr="00672FF8">
              <w:rPr>
                <w:rFonts w:eastAsia="Times New Roman" w:cs="Times New Roman"/>
                <w:color w:val="141414"/>
                <w:szCs w:val="28"/>
                <w:shd w:val="clear" w:color="auto" w:fill="FCFCFF"/>
              </w:rPr>
              <w:br/>
              <w:t>* Kết bài:</w:t>
            </w:r>
            <w:r w:rsidRPr="00672FF8">
              <w:rPr>
                <w:rFonts w:eastAsia="Times New Roman" w:cs="Times New Roman"/>
                <w:color w:val="141414"/>
                <w:szCs w:val="28"/>
                <w:shd w:val="clear" w:color="auto" w:fill="FCFCFF"/>
              </w:rPr>
              <w:br/>
              <w:t>- Nêu ý nghĩa của tấm gương Nguyễn Hiền.</w:t>
            </w:r>
            <w:r w:rsidRPr="00672FF8">
              <w:rPr>
                <w:rFonts w:eastAsia="Times New Roman" w:cs="Times New Roman"/>
                <w:color w:val="141414"/>
                <w:szCs w:val="28"/>
                <w:shd w:val="clear" w:color="auto" w:fill="FCFCFF"/>
              </w:rPr>
              <w:br/>
              <w:t>- Rút ra bài học cho bản thân.</w:t>
            </w:r>
            <w:r w:rsidRPr="00672FF8">
              <w:rPr>
                <w:rFonts w:eastAsia="Times New Roman" w:cs="Times New Roman"/>
                <w:color w:val="000000"/>
                <w:szCs w:val="28"/>
              </w:rPr>
              <w:t> </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6400"/>
                <w:szCs w:val="28"/>
                <w:shd w:val="clear" w:color="auto" w:fill="FCFCFF"/>
              </w:rPr>
              <w:t>I</w:t>
            </w:r>
            <w:r w:rsidRPr="00672FF8">
              <w:rPr>
                <w:rFonts w:eastAsia="Times New Roman" w:cs="Times New Roman"/>
                <w:b/>
                <w:bCs/>
                <w:color w:val="000000"/>
                <w:szCs w:val="28"/>
                <w:shd w:val="clear" w:color="auto" w:fill="FCFCFF"/>
              </w:rPr>
              <w:t>- Mở bài</w:t>
            </w:r>
            <w:r w:rsidRPr="00672FF8">
              <w:rPr>
                <w:rFonts w:eastAsia="Times New Roman" w:cs="Times New Roman"/>
                <w:color w:val="006400"/>
                <w:szCs w:val="28"/>
              </w:rPr>
              <w:br/>
            </w:r>
            <w:r w:rsidRPr="00672FF8">
              <w:rPr>
                <w:rFonts w:eastAsia="Times New Roman" w:cs="Times New Roman"/>
                <w:color w:val="006400"/>
                <w:szCs w:val="28"/>
                <w:shd w:val="clear" w:color="auto" w:fill="FCFCFF"/>
              </w:rPr>
              <w:t>- </w:t>
            </w:r>
            <w:r w:rsidRPr="00672FF8">
              <w:rPr>
                <w:rFonts w:eastAsia="Times New Roman" w:cs="Times New Roman"/>
                <w:color w:val="000000"/>
                <w:szCs w:val="28"/>
                <w:shd w:val="clear" w:color="auto" w:fill="FCFCFF"/>
              </w:rPr>
              <w:t>Giới thiệu về nhân vật Nguyễn Hiền </w:t>
            </w:r>
            <w:r w:rsidRPr="00672FF8">
              <w:rPr>
                <w:rFonts w:eastAsia="Times New Roman" w:cs="Times New Roman"/>
                <w:color w:val="000000"/>
                <w:szCs w:val="28"/>
              </w:rPr>
              <w:br/>
            </w:r>
            <w:r w:rsidRPr="00672FF8">
              <w:rPr>
                <w:rFonts w:eastAsia="Times New Roman" w:cs="Times New Roman"/>
                <w:b/>
                <w:bCs/>
                <w:color w:val="000000"/>
                <w:szCs w:val="28"/>
                <w:shd w:val="clear" w:color="auto" w:fill="FCFCFF"/>
              </w:rPr>
              <w:t>II-Thân bài</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b/>
                <w:bCs/>
                <w:color w:val="000000"/>
                <w:szCs w:val="28"/>
                <w:shd w:val="clear" w:color="auto" w:fill="FCFCFF"/>
              </w:rPr>
              <w:t>a. Ý nghĩa tấm gương Nguyễn Hiền: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b/>
                <w:bCs/>
                <w:color w:val="000000"/>
                <w:szCs w:val="28"/>
                <w:shd w:val="clear" w:color="auto" w:fill="FCFCFF"/>
              </w:rPr>
              <w:t>b. Nhận đinh, đánh giá.</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141414"/>
                <w:szCs w:val="28"/>
                <w:shd w:val="clear" w:color="auto" w:fill="FCFCFF"/>
              </w:rPr>
              <w:t>- Phân tích ý nghĩa về tinh thần học tập của Nguyễn Hiền:</w:t>
            </w:r>
            <w:r w:rsidRPr="00672FF8">
              <w:rPr>
                <w:rFonts w:eastAsia="Times New Roman" w:cs="Times New Roman"/>
                <w:color w:val="000000"/>
                <w:szCs w:val="28"/>
                <w:shd w:val="clear" w:color="auto" w:fill="FCFCFF"/>
              </w:rPr>
              <w:t> Giới thiệu về hoàn cảnh của Nguyễn Hiền: nhà rất nghèo, phải xin làm chú tiểu trong chùa. Việc chính là quét lá và dọn dẹp vệ sinh.</w:t>
            </w:r>
            <w:r w:rsidRPr="00672FF8">
              <w:rPr>
                <w:rFonts w:eastAsia="Times New Roman" w:cs="Times New Roman"/>
                <w:color w:val="141414"/>
                <w:szCs w:val="28"/>
                <w:shd w:val="clear" w:color="auto" w:fill="FCFCFF"/>
              </w:rPr>
              <w:t> </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141414"/>
                <w:szCs w:val="28"/>
                <w:shd w:val="clear" w:color="auto" w:fill="FCFCFF"/>
              </w:rPr>
              <w:t>- Tinh thần ham học và chủ động học tập của Hiền: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shd w:val="clear" w:color="auto" w:fill="FCFCFF"/>
              </w:rPr>
              <w:t> Nói về sự thông minh, ham học hỏi của cậu và những khó khăn khi học của Nguyễn Hiền:</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shd w:val="clear" w:color="auto" w:fill="FCFCFF"/>
              </w:rPr>
              <w:t>+ Cậu rất thông minh và ham học. Những buổi thầy giảng kinh, cậu đều nép bên cửa lắng nghe, rồi chỗ nào chưa hiểu, cậu hỏi thầy giảng thêm.</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000000"/>
                <w:szCs w:val="28"/>
                <w:shd w:val="clear" w:color="auto" w:fill="FCFCFF"/>
              </w:rPr>
              <w:t>+ Thấy Nguyễn Hiền thông minh, mau hiểu, thầy dạy cho cậu học chữ. Không có giấy, Nguyễn Hiền lấy lá để viết chữ, rồi lấy que xâu thành từng xâu ghim xuống đất. Mỗi ghim là mộtbài.</w:t>
            </w:r>
            <w:r w:rsidRPr="00672FF8">
              <w:rPr>
                <w:rFonts w:eastAsia="Times New Roman" w:cs="Times New Roman"/>
                <w:color w:val="000000"/>
                <w:szCs w:val="28"/>
              </w:rPr>
              <w:br/>
            </w:r>
            <w:r w:rsidRPr="00672FF8">
              <w:rPr>
                <w:rFonts w:eastAsia="Times New Roman" w:cs="Times New Roman"/>
                <w:color w:val="000000"/>
                <w:szCs w:val="28"/>
                <w:shd w:val="clear" w:color="auto" w:fill="FCFCFF"/>
              </w:rPr>
              <w:t>+ Nguyễn Hiền xin thầy đi thi: Dẫn chứng bằng đối thoại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141414"/>
                <w:szCs w:val="28"/>
                <w:shd w:val="clear" w:color="auto" w:fill="FCFCFF"/>
              </w:rPr>
              <w:t>- Đánh giá tinh thần học tập đó:</w:t>
            </w:r>
            <w:r w:rsidRPr="00672FF8">
              <w:rPr>
                <w:rFonts w:eastAsia="Times New Roman" w:cs="Times New Roman"/>
                <w:color w:val="4169E1"/>
                <w:szCs w:val="28"/>
                <w:shd w:val="clear" w:color="auto" w:fill="FCFCFF"/>
              </w:rPr>
              <w:t> </w:t>
            </w:r>
            <w:r w:rsidRPr="00672FF8">
              <w:rPr>
                <w:rFonts w:eastAsia="Times New Roman" w:cs="Times New Roman"/>
                <w:color w:val="000000"/>
                <w:szCs w:val="28"/>
                <w:shd w:val="clear" w:color="auto" w:fill="FCFCFF"/>
              </w:rPr>
              <w:t>Thái độ học tập nghiêm túc, luôn tìm tòi mày mò để học và để được học. Biết khả năng của bản thân và biết vận dụng đúng lúc để thử khả năng của mình =&gt; biết vận dụng khả năng.</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000000"/>
                <w:szCs w:val="28"/>
                <w:shd w:val="clear" w:color="auto" w:fill="FCFCFF"/>
              </w:rPr>
              <w:t>-Nêu ý nghĩa của ý thức tự trọng:</w:t>
            </w:r>
            <w:r w:rsidRPr="00672FF8">
              <w:rPr>
                <w:rFonts w:eastAsia="Times New Roman" w:cs="Times New Roman"/>
                <w:color w:val="000000"/>
                <w:szCs w:val="28"/>
              </w:rPr>
              <w:br/>
            </w:r>
            <w:r w:rsidRPr="00672FF8">
              <w:rPr>
                <w:rFonts w:eastAsia="Times New Roman" w:cs="Times New Roman"/>
                <w:color w:val="000000"/>
                <w:szCs w:val="28"/>
                <w:shd w:val="clear" w:color="auto" w:fill="FCFCFF"/>
              </w:rPr>
              <w:t>+ Cách ứng xử của Hiền với vua: Nguyễn Hiền nêu ra lí lẽ và vua đành cho các quan mang võng lọng rước quan Trạng tí hon về kinh.</w:t>
            </w:r>
            <w:r w:rsidRPr="00672FF8">
              <w:rPr>
                <w:rFonts w:eastAsia="Times New Roman" w:cs="Times New Roman"/>
                <w:color w:val="000000"/>
                <w:szCs w:val="28"/>
              </w:rPr>
              <w:br/>
            </w:r>
            <w:r w:rsidRPr="00672FF8">
              <w:rPr>
                <w:rFonts w:eastAsia="Times New Roman" w:cs="Times New Roman"/>
                <w:color w:val="000000"/>
                <w:szCs w:val="28"/>
                <w:shd w:val="clear" w:color="auto" w:fill="FCFCFF"/>
              </w:rPr>
              <w:t>=&gt; cho ta thấy sự thông minh của cậu</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000000"/>
                <w:szCs w:val="28"/>
                <w:shd w:val="clear" w:color="auto" w:fill="FCFCFF"/>
              </w:rPr>
              <w:t>- Em học tập Nguyễn Hiền: Chăm chỉ học tập, kiên trì, vượt khó… để trở thành con ngoan, trò giỏi, người công dân có ích cho gia đình và xã hội</w:t>
            </w:r>
          </w:p>
          <w:p w:rsidR="007A5395" w:rsidRPr="00672FF8" w:rsidRDefault="007A5395" w:rsidP="00235A2B">
            <w:pPr>
              <w:spacing w:after="0" w:line="240" w:lineRule="auto"/>
              <w:jc w:val="both"/>
              <w:rPr>
                <w:rFonts w:eastAsia="Times New Roman" w:cs="Times New Roman"/>
                <w:color w:val="000000"/>
                <w:szCs w:val="28"/>
              </w:rPr>
            </w:pPr>
            <w:r w:rsidRPr="00672FF8">
              <w:rPr>
                <w:rFonts w:eastAsia="Times New Roman" w:cs="Times New Roman"/>
                <w:color w:val="141414"/>
                <w:szCs w:val="28"/>
                <w:shd w:val="clear" w:color="auto" w:fill="FCFCFF"/>
              </w:rPr>
              <w:t> - Nêu ý nghĩa của ý thức tự trọng:</w:t>
            </w:r>
          </w:p>
          <w:p w:rsidR="007A5395" w:rsidRPr="00672FF8" w:rsidRDefault="007A5395" w:rsidP="00235A2B">
            <w:pPr>
              <w:spacing w:after="0" w:line="240" w:lineRule="auto"/>
              <w:rPr>
                <w:rFonts w:eastAsia="Times New Roman" w:cs="Times New Roman"/>
                <w:color w:val="000000"/>
                <w:szCs w:val="28"/>
              </w:rPr>
            </w:pPr>
            <w:r w:rsidRPr="00672FF8">
              <w:rPr>
                <w:rFonts w:eastAsia="Times New Roman" w:cs="Times New Roman"/>
                <w:color w:val="141414"/>
                <w:szCs w:val="28"/>
                <w:shd w:val="clear" w:color="auto" w:fill="FCFCFF"/>
              </w:rPr>
              <w:t> yêu cầu nhà vua có võng lọng với đầy đủ nghi thức đến đón mới chịu về.</w:t>
            </w:r>
            <w:r w:rsidRPr="00672FF8">
              <w:rPr>
                <w:rFonts w:eastAsia="Times New Roman" w:cs="Times New Roman"/>
                <w:color w:val="000000"/>
                <w:szCs w:val="28"/>
              </w:rPr>
              <w:br/>
            </w:r>
            <w:r w:rsidRPr="00672FF8">
              <w:rPr>
                <w:rFonts w:eastAsia="Times New Roman" w:cs="Times New Roman"/>
                <w:b/>
                <w:bCs/>
                <w:color w:val="000000"/>
                <w:szCs w:val="28"/>
                <w:shd w:val="clear" w:color="auto" w:fill="FCFCFF"/>
              </w:rPr>
              <w:t>III-Kếtbài:</w:t>
            </w:r>
            <w:r w:rsidRPr="00672FF8">
              <w:rPr>
                <w:rFonts w:eastAsia="Times New Roman" w:cs="Times New Roman"/>
                <w:color w:val="000000"/>
                <w:szCs w:val="28"/>
              </w:rPr>
              <w:br/>
            </w:r>
            <w:r w:rsidRPr="00672FF8">
              <w:rPr>
                <w:rFonts w:eastAsia="Times New Roman" w:cs="Times New Roman"/>
                <w:color w:val="000000"/>
                <w:szCs w:val="28"/>
                <w:shd w:val="clear" w:color="auto" w:fill="FCFCFF"/>
              </w:rPr>
              <w:t>- Nêu lên nhận định về nhân tài Nguyễn Hiền</w:t>
            </w:r>
            <w:r w:rsidRPr="00672FF8">
              <w:rPr>
                <w:rFonts w:eastAsia="Times New Roman" w:cs="Times New Roman"/>
                <w:color w:val="000000"/>
                <w:szCs w:val="28"/>
              </w:rPr>
              <w:br/>
            </w:r>
            <w:r w:rsidRPr="00672FF8">
              <w:rPr>
                <w:rFonts w:eastAsia="Times New Roman" w:cs="Times New Roman"/>
                <w:color w:val="000000"/>
                <w:szCs w:val="28"/>
                <w:shd w:val="clear" w:color="auto" w:fill="FCFCFF"/>
              </w:rPr>
              <w:t>- Khẳng định nhân tài Đất Việt có ý nghĩa như thế nào tuy rất nhỏ (tự hào về nhân tài Đất Việt)</w:t>
            </w:r>
            <w:r w:rsidRPr="00672FF8">
              <w:rPr>
                <w:rFonts w:eastAsia="Times New Roman" w:cs="Times New Roman"/>
                <w:color w:val="000000"/>
                <w:szCs w:val="28"/>
              </w:rPr>
              <w:t> </w:t>
            </w:r>
          </w:p>
        </w:tc>
      </w:tr>
    </w:tbl>
    <w:p w:rsidR="00A73C44" w:rsidRDefault="00A73C44"/>
    <w:sectPr w:rsidR="00A73C44" w:rsidSect="007A5395">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1D398E"/>
    <w:multiLevelType w:val="multilevel"/>
    <w:tmpl w:val="63E0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95"/>
    <w:rsid w:val="007A5395"/>
    <w:rsid w:val="00A7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FAE2E-231F-41C9-8460-CC8A68F5C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3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1695</Words>
  <Characters>9665</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TIẾT 99,100: CÁCH LÀM BÀI VĂN NGHỊ LUẬN VỀ MỘT SỰ VIỆC, HIỆN TƯỢNG ĐỜI SỐNG</vt:lpstr>
      <vt:lpstr>Môn Ngữ văn 9</vt:lpstr>
      <vt:lpstr>Thời gian thực hiện: 02 tiết</vt:lpstr>
    </vt:vector>
  </TitlesOfParts>
  <Company/>
  <LinksUpToDate>false</LinksUpToDate>
  <CharactersWithSpaces>11338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2024-01-19T13:27:00Z</dcterms:created>
  <dcterms:modified xsi:type="dcterms:W3CDTF">2024-01-19T13:36:00Z</dcterms:modified>
</cp:coreProperties>
</file>