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3D9" w:rsidRDefault="004F43D9" w:rsidP="008528FC">
      <w:pPr>
        <w:tabs>
          <w:tab w:val="left" w:pos="621"/>
        </w:tabs>
        <w:spacing w:after="0" w:line="288" w:lineRule="auto"/>
        <w:jc w:val="center"/>
        <w:rPr>
          <w:rFonts w:asciiTheme="majorHAnsi" w:hAnsiTheme="majorHAnsi" w:cstheme="majorHAnsi"/>
          <w:b/>
          <w:sz w:val="28"/>
          <w:szCs w:val="28"/>
          <w:lang w:val="fr-FR"/>
        </w:rPr>
      </w:pPr>
    </w:p>
    <w:p w:rsidR="004F43D9" w:rsidRDefault="004F43D9" w:rsidP="008528FC">
      <w:pPr>
        <w:tabs>
          <w:tab w:val="left" w:pos="621"/>
        </w:tabs>
        <w:spacing w:after="0" w:line="288" w:lineRule="auto"/>
        <w:jc w:val="center"/>
        <w:rPr>
          <w:rFonts w:asciiTheme="majorHAnsi" w:hAnsiTheme="majorHAnsi" w:cstheme="majorHAnsi"/>
          <w:b/>
          <w:sz w:val="28"/>
          <w:szCs w:val="28"/>
          <w:lang w:val="fr-FR"/>
        </w:rPr>
      </w:pPr>
    </w:p>
    <w:p w:rsidR="007D292F" w:rsidRPr="00090B35" w:rsidRDefault="007D292F" w:rsidP="007D292F">
      <w:pPr>
        <w:spacing w:after="0"/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 xml:space="preserve">Trường </w:t>
      </w:r>
      <w:r>
        <w:rPr>
          <w:rFonts w:ascii="Times New Roman" w:hAnsi="Times New Roman"/>
          <w:bCs/>
          <w:sz w:val="26"/>
          <w:szCs w:val="26"/>
        </w:rPr>
        <w:t>TH&amp; THCS</w:t>
      </w:r>
      <w:r w:rsidRPr="00090B35">
        <w:rPr>
          <w:rFonts w:ascii="Times New Roman" w:hAnsi="Times New Roman"/>
          <w:bCs/>
          <w:sz w:val="26"/>
          <w:szCs w:val="26"/>
        </w:rPr>
        <w:t xml:space="preserve"> Hiền Hào</w:t>
      </w:r>
    </w:p>
    <w:p w:rsidR="007D292F" w:rsidRPr="00090B35" w:rsidRDefault="007D292F" w:rsidP="007D292F">
      <w:pPr>
        <w:spacing w:after="0"/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Tổ: THCS</w:t>
      </w:r>
    </w:p>
    <w:p w:rsidR="007D292F" w:rsidRPr="007E5042" w:rsidRDefault="007D292F" w:rsidP="007D292F">
      <w:pPr>
        <w:spacing w:after="0"/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GV: Hà Quang Ái</w:t>
      </w:r>
    </w:p>
    <w:p w:rsidR="004F43D9" w:rsidRDefault="004F43D9" w:rsidP="007D292F">
      <w:pPr>
        <w:tabs>
          <w:tab w:val="left" w:pos="621"/>
        </w:tabs>
        <w:spacing w:after="0" w:line="288" w:lineRule="auto"/>
        <w:rPr>
          <w:rFonts w:asciiTheme="majorHAnsi" w:hAnsiTheme="majorHAnsi" w:cstheme="majorHAnsi"/>
          <w:b/>
          <w:sz w:val="28"/>
          <w:szCs w:val="28"/>
          <w:lang w:val="fr-FR"/>
        </w:rPr>
      </w:pPr>
    </w:p>
    <w:p w:rsidR="008528FC" w:rsidRPr="008528FC" w:rsidRDefault="008528FC" w:rsidP="008528FC">
      <w:pPr>
        <w:tabs>
          <w:tab w:val="left" w:pos="621"/>
        </w:tabs>
        <w:spacing w:after="0" w:line="288" w:lineRule="auto"/>
        <w:jc w:val="center"/>
        <w:rPr>
          <w:rFonts w:asciiTheme="majorHAnsi" w:hAnsiTheme="majorHAnsi" w:cstheme="majorHAnsi"/>
          <w:b/>
          <w:sz w:val="28"/>
          <w:szCs w:val="28"/>
          <w:lang w:val="fr-FR"/>
        </w:rPr>
      </w:pPr>
      <w:r>
        <w:rPr>
          <w:rFonts w:asciiTheme="majorHAnsi" w:hAnsiTheme="majorHAnsi" w:cstheme="majorHAnsi"/>
          <w:b/>
          <w:sz w:val="28"/>
          <w:szCs w:val="28"/>
          <w:lang w:val="fr-FR"/>
        </w:rPr>
        <w:t>TI</w:t>
      </w:r>
      <w:r w:rsidRPr="008528FC">
        <w:rPr>
          <w:rFonts w:asciiTheme="majorHAnsi" w:hAnsiTheme="majorHAnsi" w:cstheme="majorHAnsi"/>
          <w:b/>
          <w:sz w:val="28"/>
          <w:szCs w:val="28"/>
          <w:lang w:val="fr-FR"/>
        </w:rPr>
        <w:t>ẾT</w:t>
      </w:r>
      <w:r>
        <w:rPr>
          <w:rFonts w:asciiTheme="majorHAnsi" w:hAnsiTheme="majorHAnsi" w:cstheme="majorHAnsi"/>
          <w:b/>
          <w:sz w:val="28"/>
          <w:szCs w:val="28"/>
          <w:lang w:val="fr-FR"/>
        </w:rPr>
        <w:t xml:space="preserve"> 169 : </w:t>
      </w:r>
      <w:r w:rsidRPr="008528FC">
        <w:rPr>
          <w:rFonts w:asciiTheme="majorHAnsi" w:hAnsiTheme="majorHAnsi" w:cstheme="majorHAnsi"/>
          <w:b/>
          <w:sz w:val="28"/>
          <w:szCs w:val="28"/>
          <w:lang w:val="fr-FR"/>
        </w:rPr>
        <w:t>ÔN TẬP PHẦN TIẾNG VIỆT</w:t>
      </w:r>
    </w:p>
    <w:p w:rsidR="007D292F" w:rsidRPr="007D292F" w:rsidRDefault="007D292F" w:rsidP="008528FC">
      <w:pPr>
        <w:tabs>
          <w:tab w:val="left" w:pos="621"/>
        </w:tabs>
        <w:spacing w:after="0" w:line="288" w:lineRule="auto"/>
        <w:jc w:val="both"/>
        <w:rPr>
          <w:rFonts w:asciiTheme="majorHAnsi" w:hAnsiTheme="majorHAnsi" w:cstheme="majorHAnsi"/>
          <w:sz w:val="28"/>
          <w:szCs w:val="28"/>
          <w:lang w:val="fr-FR"/>
        </w:rPr>
      </w:pPr>
      <w:r w:rsidRPr="007D292F">
        <w:rPr>
          <w:rFonts w:asciiTheme="majorHAnsi" w:hAnsiTheme="majorHAnsi" w:cstheme="majorHAnsi"/>
          <w:sz w:val="28"/>
          <w:szCs w:val="28"/>
          <w:lang w:val="fr-FR"/>
        </w:rPr>
        <w:t xml:space="preserve">                                                         Ngữ văn lớp 9</w:t>
      </w:r>
    </w:p>
    <w:p w:rsidR="007D292F" w:rsidRPr="007D292F" w:rsidRDefault="007D292F" w:rsidP="008528FC">
      <w:pPr>
        <w:tabs>
          <w:tab w:val="left" w:pos="621"/>
        </w:tabs>
        <w:spacing w:after="0" w:line="288" w:lineRule="auto"/>
        <w:jc w:val="both"/>
        <w:rPr>
          <w:rFonts w:asciiTheme="majorHAnsi" w:hAnsiTheme="majorHAnsi" w:cstheme="majorHAnsi"/>
          <w:sz w:val="28"/>
          <w:szCs w:val="28"/>
          <w:lang w:val="fr-FR"/>
        </w:rPr>
      </w:pPr>
      <w:r w:rsidRPr="007D292F">
        <w:rPr>
          <w:rFonts w:asciiTheme="majorHAnsi" w:hAnsiTheme="majorHAnsi" w:cstheme="majorHAnsi"/>
          <w:sz w:val="28"/>
          <w:szCs w:val="28"/>
          <w:lang w:val="fr-FR"/>
        </w:rPr>
        <w:t xml:space="preserve">                                                 Thời gian thực hiện : 01 tiết</w:t>
      </w:r>
    </w:p>
    <w:p w:rsidR="008528FC" w:rsidRPr="008528FC" w:rsidRDefault="008528FC" w:rsidP="008528FC">
      <w:pPr>
        <w:tabs>
          <w:tab w:val="left" w:pos="621"/>
        </w:tabs>
        <w:spacing w:after="0" w:line="288" w:lineRule="auto"/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8528FC">
        <w:rPr>
          <w:rFonts w:asciiTheme="majorHAnsi" w:hAnsiTheme="majorHAnsi" w:cstheme="majorHAnsi"/>
          <w:b/>
          <w:sz w:val="28"/>
          <w:szCs w:val="28"/>
          <w:lang w:val="fr-FR"/>
        </w:rPr>
        <w:t>I. MỤC TIÊU</w:t>
      </w:r>
    </w:p>
    <w:p w:rsidR="008528FC" w:rsidRPr="008528FC" w:rsidRDefault="008528FC" w:rsidP="008528FC">
      <w:pPr>
        <w:autoSpaceDE w:val="0"/>
        <w:autoSpaceDN w:val="0"/>
        <w:adjustRightInd w:val="0"/>
        <w:spacing w:after="0"/>
        <w:jc w:val="both"/>
        <w:rPr>
          <w:rFonts w:asciiTheme="majorHAnsi" w:hAnsiTheme="majorHAnsi" w:cstheme="majorHAnsi"/>
          <w:sz w:val="28"/>
          <w:szCs w:val="28"/>
        </w:rPr>
      </w:pPr>
      <w:r w:rsidRPr="008528FC">
        <w:rPr>
          <w:rFonts w:asciiTheme="majorHAnsi" w:hAnsiTheme="majorHAnsi" w:cstheme="majorHAnsi"/>
          <w:b/>
          <w:bCs/>
          <w:sz w:val="28"/>
          <w:szCs w:val="28"/>
          <w:lang w:val="fr-FR"/>
        </w:rPr>
        <w:t>1.Ki</w:t>
      </w:r>
      <w:r w:rsidRPr="008528FC">
        <w:rPr>
          <w:rFonts w:asciiTheme="majorHAnsi" w:hAnsiTheme="majorHAnsi" w:cstheme="majorHAnsi"/>
          <w:b/>
          <w:bCs/>
          <w:sz w:val="28"/>
          <w:szCs w:val="28"/>
        </w:rPr>
        <w:t xml:space="preserve">ến thức : </w:t>
      </w:r>
      <w:bookmarkStart w:id="0" w:name="_GoBack"/>
      <w:bookmarkEnd w:id="0"/>
    </w:p>
    <w:p w:rsidR="008528FC" w:rsidRPr="008528FC" w:rsidRDefault="008528FC" w:rsidP="008528FC">
      <w:pPr>
        <w:autoSpaceDE w:val="0"/>
        <w:autoSpaceDN w:val="0"/>
        <w:adjustRightInd w:val="0"/>
        <w:spacing w:after="0"/>
        <w:jc w:val="both"/>
        <w:rPr>
          <w:rFonts w:asciiTheme="majorHAnsi" w:hAnsiTheme="majorHAnsi" w:cstheme="majorHAnsi"/>
          <w:sz w:val="28"/>
          <w:szCs w:val="28"/>
        </w:rPr>
      </w:pPr>
      <w:r w:rsidRPr="008528FC">
        <w:rPr>
          <w:rFonts w:asciiTheme="majorHAnsi" w:hAnsiTheme="majorHAnsi" w:cstheme="majorHAnsi"/>
          <w:sz w:val="28"/>
          <w:szCs w:val="28"/>
        </w:rPr>
        <w:t>-Hệ thống kiến thức về khởi ngữ, các thành phần biệt lập, liên kết câu và liên kết đoạn, nghĩa tường minh và hàm ý</w:t>
      </w:r>
    </w:p>
    <w:p w:rsidR="008528FC" w:rsidRPr="008528FC" w:rsidRDefault="008528FC" w:rsidP="008528FC">
      <w:pPr>
        <w:autoSpaceDE w:val="0"/>
        <w:autoSpaceDN w:val="0"/>
        <w:adjustRightInd w:val="0"/>
        <w:spacing w:after="0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8528FC">
        <w:rPr>
          <w:rFonts w:asciiTheme="majorHAnsi" w:hAnsiTheme="majorHAnsi" w:cstheme="majorHAnsi"/>
          <w:b/>
          <w:sz w:val="28"/>
          <w:szCs w:val="28"/>
        </w:rPr>
        <w:t>2. Phẩm chất</w:t>
      </w:r>
    </w:p>
    <w:p w:rsidR="008528FC" w:rsidRPr="008528FC" w:rsidRDefault="008528FC" w:rsidP="008528FC">
      <w:pPr>
        <w:autoSpaceDE w:val="0"/>
        <w:autoSpaceDN w:val="0"/>
        <w:adjustRightInd w:val="0"/>
        <w:spacing w:after="0"/>
        <w:jc w:val="both"/>
        <w:rPr>
          <w:rFonts w:asciiTheme="majorHAnsi" w:hAnsiTheme="majorHAnsi" w:cstheme="majorHAnsi"/>
          <w:sz w:val="28"/>
          <w:szCs w:val="28"/>
        </w:rPr>
      </w:pPr>
      <w:r w:rsidRPr="008528FC">
        <w:rPr>
          <w:rFonts w:asciiTheme="majorHAnsi" w:hAnsiTheme="majorHAnsi" w:cstheme="majorHAnsi"/>
          <w:bCs/>
          <w:sz w:val="28"/>
          <w:szCs w:val="28"/>
        </w:rPr>
        <w:t xml:space="preserve">-Chăm học, </w:t>
      </w:r>
      <w:r w:rsidRPr="008528FC">
        <w:rPr>
          <w:rFonts w:asciiTheme="majorHAnsi" w:hAnsiTheme="majorHAnsi" w:cstheme="majorHAnsi"/>
          <w:sz w:val="28"/>
          <w:szCs w:val="28"/>
        </w:rPr>
        <w:t>tự giác tích hợp kiến thức để xử lí các bài tập.</w:t>
      </w:r>
    </w:p>
    <w:p w:rsidR="008528FC" w:rsidRPr="008528FC" w:rsidRDefault="008528FC" w:rsidP="008528FC">
      <w:pPr>
        <w:autoSpaceDE w:val="0"/>
        <w:autoSpaceDN w:val="0"/>
        <w:adjustRightInd w:val="0"/>
        <w:spacing w:after="0"/>
        <w:ind w:right="-64"/>
        <w:rPr>
          <w:rFonts w:asciiTheme="majorHAnsi" w:hAnsiTheme="majorHAnsi" w:cstheme="majorHAnsi"/>
          <w:b/>
          <w:bCs/>
          <w:sz w:val="28"/>
          <w:szCs w:val="28"/>
        </w:rPr>
      </w:pPr>
      <w:r w:rsidRPr="008528FC">
        <w:rPr>
          <w:rFonts w:asciiTheme="majorHAnsi" w:hAnsiTheme="majorHAnsi" w:cstheme="majorHAnsi"/>
          <w:b/>
          <w:bCs/>
          <w:sz w:val="28"/>
          <w:szCs w:val="28"/>
        </w:rPr>
        <w:t>3/ Năng lực</w:t>
      </w:r>
    </w:p>
    <w:p w:rsidR="008528FC" w:rsidRPr="008528FC" w:rsidRDefault="008528FC" w:rsidP="008528FC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28"/>
          <w:szCs w:val="28"/>
        </w:rPr>
      </w:pPr>
      <w:r w:rsidRPr="008528FC">
        <w:rPr>
          <w:rFonts w:asciiTheme="majorHAnsi" w:hAnsiTheme="majorHAnsi" w:cstheme="majorHAnsi"/>
          <w:sz w:val="28"/>
          <w:szCs w:val="28"/>
        </w:rPr>
        <w:t>- Năng lực chung:  năng lực làm việc nhóm, năng lực tự quản bản thân, năng lực giải quyết vấn đề một cách sáng tạo</w:t>
      </w:r>
    </w:p>
    <w:p w:rsidR="008528FC" w:rsidRPr="008528FC" w:rsidRDefault="008528FC" w:rsidP="008528FC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28"/>
          <w:szCs w:val="28"/>
        </w:rPr>
      </w:pPr>
      <w:r w:rsidRPr="008528FC">
        <w:rPr>
          <w:rFonts w:asciiTheme="majorHAnsi" w:hAnsiTheme="majorHAnsi" w:cstheme="majorHAnsi"/>
          <w:sz w:val="28"/>
          <w:szCs w:val="28"/>
        </w:rPr>
        <w:t xml:space="preserve">- Năng lực chuyên biệt: </w:t>
      </w:r>
    </w:p>
    <w:p w:rsidR="008528FC" w:rsidRPr="008528FC" w:rsidRDefault="008528FC" w:rsidP="008528FC">
      <w:pPr>
        <w:autoSpaceDE w:val="0"/>
        <w:autoSpaceDN w:val="0"/>
        <w:adjustRightInd w:val="0"/>
        <w:spacing w:after="0"/>
        <w:jc w:val="both"/>
        <w:rPr>
          <w:rFonts w:asciiTheme="majorHAnsi" w:hAnsiTheme="majorHAnsi" w:cstheme="majorHAnsi"/>
          <w:sz w:val="28"/>
          <w:szCs w:val="28"/>
        </w:rPr>
      </w:pPr>
      <w:r w:rsidRPr="008528FC">
        <w:rPr>
          <w:rFonts w:asciiTheme="majorHAnsi" w:hAnsiTheme="majorHAnsi" w:cstheme="majorHAnsi"/>
          <w:sz w:val="28"/>
          <w:szCs w:val="28"/>
        </w:rPr>
        <w:t>+ Đọc hiểu Ngữ liệu để nhận diện: khởi ngữ, thành phần biệt lập, liên kết, hàm ý …</w:t>
      </w:r>
    </w:p>
    <w:p w:rsidR="008528FC" w:rsidRPr="008528FC" w:rsidRDefault="008528FC" w:rsidP="008528FC">
      <w:pPr>
        <w:tabs>
          <w:tab w:val="left" w:pos="621"/>
        </w:tabs>
        <w:spacing w:after="0" w:line="288" w:lineRule="auto"/>
        <w:jc w:val="both"/>
        <w:rPr>
          <w:rFonts w:asciiTheme="majorHAnsi" w:hAnsiTheme="majorHAnsi" w:cstheme="majorHAnsi"/>
          <w:b/>
          <w:sz w:val="28"/>
          <w:szCs w:val="28"/>
        </w:rPr>
      </w:pPr>
      <w:r w:rsidRPr="008528FC">
        <w:rPr>
          <w:rFonts w:asciiTheme="majorHAnsi" w:hAnsiTheme="majorHAnsi" w:cstheme="majorHAnsi"/>
          <w:bCs/>
          <w:sz w:val="28"/>
          <w:szCs w:val="28"/>
        </w:rPr>
        <w:t xml:space="preserve">+ Viết: </w:t>
      </w:r>
      <w:r w:rsidRPr="008528FC">
        <w:rPr>
          <w:rFonts w:asciiTheme="majorHAnsi" w:hAnsiTheme="majorHAnsi" w:cstheme="majorHAnsi"/>
          <w:sz w:val="28"/>
          <w:szCs w:val="28"/>
        </w:rPr>
        <w:t>vận dụng kiến thức tiếng việt trong tạo lập văn bản</w:t>
      </w:r>
      <w:r w:rsidRPr="008528FC">
        <w:rPr>
          <w:rFonts w:asciiTheme="majorHAnsi" w:hAnsiTheme="majorHAnsi" w:cstheme="majorHAnsi"/>
          <w:b/>
          <w:sz w:val="28"/>
          <w:szCs w:val="28"/>
          <w:lang w:val="fr-FR"/>
        </w:rPr>
        <w:t xml:space="preserve"> </w:t>
      </w:r>
    </w:p>
    <w:p w:rsidR="008528FC" w:rsidRPr="008528FC" w:rsidRDefault="008528FC" w:rsidP="008528FC">
      <w:pPr>
        <w:tabs>
          <w:tab w:val="left" w:pos="621"/>
        </w:tabs>
        <w:spacing w:after="0" w:line="288" w:lineRule="auto"/>
        <w:jc w:val="both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8528FC">
        <w:rPr>
          <w:rFonts w:asciiTheme="majorHAnsi" w:hAnsiTheme="majorHAnsi" w:cstheme="majorHAnsi"/>
          <w:b/>
          <w:sz w:val="28"/>
          <w:szCs w:val="28"/>
          <w:lang w:val="fr-FR"/>
        </w:rPr>
        <w:t>II. CHUẨN BỊ DẠY HỌC VÀ HỌC LIỆU</w:t>
      </w:r>
    </w:p>
    <w:p w:rsidR="008528FC" w:rsidRPr="008528FC" w:rsidRDefault="008528FC" w:rsidP="008528FC">
      <w:pPr>
        <w:spacing w:after="0" w:line="288" w:lineRule="auto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8528FC">
        <w:rPr>
          <w:rFonts w:asciiTheme="majorHAnsi" w:hAnsiTheme="majorHAnsi" w:cstheme="majorHAnsi"/>
          <w:b/>
          <w:sz w:val="28"/>
          <w:szCs w:val="28"/>
          <w:lang w:val="fr-FR"/>
        </w:rPr>
        <w:t>1. Chuẩn bị của giáo viên:</w:t>
      </w:r>
    </w:p>
    <w:p w:rsidR="008528FC" w:rsidRPr="008528FC" w:rsidRDefault="008528FC" w:rsidP="008528FC">
      <w:pPr>
        <w:spacing w:after="0" w:line="288" w:lineRule="auto"/>
        <w:rPr>
          <w:rFonts w:asciiTheme="majorHAnsi" w:hAnsiTheme="majorHAnsi" w:cstheme="majorHAnsi"/>
          <w:sz w:val="28"/>
          <w:szCs w:val="28"/>
          <w:lang w:val="fr-FR"/>
        </w:rPr>
      </w:pPr>
      <w:r w:rsidRPr="008528FC">
        <w:rPr>
          <w:rFonts w:asciiTheme="majorHAnsi" w:hAnsiTheme="majorHAnsi" w:cstheme="majorHAnsi"/>
          <w:sz w:val="28"/>
          <w:szCs w:val="28"/>
          <w:lang w:val="fr-FR"/>
        </w:rPr>
        <w:t>-  Kế hoạch bài học</w:t>
      </w:r>
    </w:p>
    <w:p w:rsidR="008528FC" w:rsidRPr="008528FC" w:rsidRDefault="008528FC" w:rsidP="008528FC">
      <w:pPr>
        <w:spacing w:after="0" w:line="288" w:lineRule="auto"/>
        <w:rPr>
          <w:rFonts w:asciiTheme="majorHAnsi" w:hAnsiTheme="majorHAnsi" w:cstheme="majorHAnsi"/>
          <w:sz w:val="28"/>
          <w:szCs w:val="28"/>
          <w:lang w:val="fr-FR"/>
        </w:rPr>
      </w:pPr>
      <w:r w:rsidRPr="008528FC">
        <w:rPr>
          <w:rFonts w:asciiTheme="majorHAnsi" w:hAnsiTheme="majorHAnsi" w:cstheme="majorHAnsi"/>
          <w:sz w:val="28"/>
          <w:szCs w:val="28"/>
          <w:lang w:val="fr-FR"/>
        </w:rPr>
        <w:t>- Học liệu: Đồ dùng dạy học, phiếu học tập, bảng phụ, tranh minh họa.</w:t>
      </w:r>
    </w:p>
    <w:p w:rsidR="008528FC" w:rsidRPr="008528FC" w:rsidRDefault="008528FC" w:rsidP="008528FC">
      <w:pPr>
        <w:spacing w:after="0" w:line="288" w:lineRule="auto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8528FC">
        <w:rPr>
          <w:rFonts w:asciiTheme="majorHAnsi" w:hAnsiTheme="majorHAnsi" w:cstheme="majorHAnsi"/>
          <w:b/>
          <w:sz w:val="28"/>
          <w:szCs w:val="28"/>
          <w:lang w:val="fr-FR"/>
        </w:rPr>
        <w:t>2. Chuẩn bị của học sinh:</w:t>
      </w:r>
    </w:p>
    <w:p w:rsidR="008528FC" w:rsidRPr="008528FC" w:rsidRDefault="008528FC" w:rsidP="008528FC">
      <w:pPr>
        <w:spacing w:after="0" w:line="288" w:lineRule="auto"/>
        <w:rPr>
          <w:rFonts w:asciiTheme="majorHAnsi" w:hAnsiTheme="majorHAnsi" w:cstheme="majorHAnsi"/>
          <w:sz w:val="28"/>
          <w:szCs w:val="28"/>
          <w:lang w:val="fr-FR"/>
        </w:rPr>
      </w:pPr>
      <w:r w:rsidRPr="008528FC">
        <w:rPr>
          <w:rFonts w:asciiTheme="majorHAnsi" w:hAnsiTheme="majorHAnsi" w:cstheme="majorHAnsi"/>
          <w:sz w:val="28"/>
          <w:szCs w:val="28"/>
          <w:lang w:val="fr-FR"/>
        </w:rPr>
        <w:t>- Soạn bài, trả lời câu hỏi ở nhà trước.</w:t>
      </w:r>
    </w:p>
    <w:p w:rsidR="008528FC" w:rsidRPr="008528FC" w:rsidRDefault="008528FC" w:rsidP="008528FC">
      <w:pPr>
        <w:spacing w:after="0" w:line="288" w:lineRule="auto"/>
        <w:rPr>
          <w:rFonts w:asciiTheme="majorHAnsi" w:hAnsiTheme="majorHAnsi" w:cstheme="majorHAnsi"/>
          <w:sz w:val="28"/>
          <w:szCs w:val="28"/>
          <w:lang w:val="fr-FR"/>
        </w:rPr>
      </w:pPr>
      <w:r w:rsidRPr="008528FC">
        <w:rPr>
          <w:rFonts w:asciiTheme="majorHAnsi" w:hAnsiTheme="majorHAnsi" w:cstheme="majorHAnsi"/>
          <w:b/>
          <w:sz w:val="28"/>
          <w:szCs w:val="28"/>
          <w:lang w:val="fr-FR"/>
        </w:rPr>
        <w:t>III. TIẾN TRÌNH TỔ CHỨC HOẠT ĐỘNG DẠY HỌC:</w:t>
      </w:r>
    </w:p>
    <w:tbl>
      <w:tblPr>
        <w:tblW w:w="9750" w:type="dxa"/>
        <w:tblInd w:w="108" w:type="dxa"/>
        <w:tblLook w:val="01E0" w:firstRow="1" w:lastRow="1" w:firstColumn="1" w:lastColumn="1" w:noHBand="0" w:noVBand="0"/>
      </w:tblPr>
      <w:tblGrid>
        <w:gridCol w:w="5610"/>
        <w:gridCol w:w="4140"/>
      </w:tblGrid>
      <w:tr w:rsidR="008528FC" w:rsidRPr="008528FC" w:rsidTr="001009E9"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FC" w:rsidRPr="008528FC" w:rsidRDefault="008528FC" w:rsidP="008528FC">
            <w:pPr>
              <w:spacing w:after="0" w:line="288" w:lineRule="auto"/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de-DE"/>
              </w:rPr>
            </w:pPr>
            <w:r w:rsidRPr="008528FC">
              <w:rPr>
                <w:rFonts w:asciiTheme="majorHAnsi" w:hAnsiTheme="majorHAnsi" w:cstheme="majorHAnsi"/>
                <w:b/>
                <w:bCs/>
                <w:sz w:val="28"/>
                <w:szCs w:val="28"/>
                <w:lang w:val="de-DE"/>
              </w:rPr>
              <w:t>Hoạt động của giáo viên – học sinh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FC" w:rsidRPr="008528FC" w:rsidRDefault="008528FC" w:rsidP="008528FC">
            <w:pPr>
              <w:spacing w:after="0" w:line="288" w:lineRule="auto"/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de-DE"/>
              </w:rPr>
            </w:pPr>
            <w:r w:rsidRPr="008528FC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Nội dung</w:t>
            </w:r>
          </w:p>
        </w:tc>
      </w:tr>
      <w:tr w:rsidR="008528FC" w:rsidRPr="008528FC" w:rsidTr="001009E9"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de-DE"/>
              </w:rPr>
              <w:t>HOẠT ĐỘNG 1: MỞ ĐẦU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>* Mục tiêu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: Tạo tâm thế hứng thú cho HS. 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bCs/>
                <w:i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Cs/>
                <w:i/>
                <w:sz w:val="28"/>
                <w:szCs w:val="28"/>
                <w:lang w:val="fr-FR"/>
              </w:rPr>
              <w:t>* Nhiệm vụ:</w:t>
            </w:r>
            <w:r w:rsidRPr="008528FC">
              <w:rPr>
                <w:rFonts w:asciiTheme="majorHAnsi" w:hAnsiTheme="majorHAnsi" w:cstheme="majorHAnsi"/>
                <w:bCs/>
                <w:sz w:val="28"/>
                <w:szCs w:val="28"/>
                <w:lang w:val="fr-FR"/>
              </w:rPr>
              <w:t xml:space="preserve"> </w:t>
            </w:r>
            <w:r w:rsidRPr="008528FC">
              <w:rPr>
                <w:rFonts w:asciiTheme="majorHAnsi" w:hAnsiTheme="majorHAnsi" w:cstheme="majorHAnsi"/>
                <w:bCs/>
                <w:i/>
                <w:sz w:val="28"/>
                <w:szCs w:val="28"/>
                <w:lang w:val="fr-FR"/>
              </w:rPr>
              <w:t>HS nghe câu hỏi của GV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bCs/>
                <w:i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Cs/>
                <w:i/>
                <w:sz w:val="28"/>
                <w:szCs w:val="28"/>
                <w:lang w:val="fr-FR"/>
              </w:rPr>
              <w:t xml:space="preserve">* Phương thức thực hiện: 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bCs/>
                <w:i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Cs/>
                <w:i/>
                <w:sz w:val="28"/>
                <w:szCs w:val="28"/>
                <w:lang w:val="fr-FR"/>
              </w:rPr>
              <w:t>HĐ cá nhân, HĐ cả lớp.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bCs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Cs/>
                <w:i/>
                <w:sz w:val="28"/>
                <w:szCs w:val="28"/>
                <w:lang w:val="fr-FR"/>
              </w:rPr>
              <w:t>* Yêu cầu sản phẩm:</w:t>
            </w:r>
            <w:r w:rsidRPr="008528FC">
              <w:rPr>
                <w:rFonts w:asciiTheme="majorHAnsi" w:hAnsiTheme="majorHAnsi" w:cstheme="majorHAnsi"/>
                <w:bCs/>
                <w:sz w:val="28"/>
                <w:szCs w:val="28"/>
                <w:lang w:val="fr-FR"/>
              </w:rPr>
              <w:t xml:space="preserve"> 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bCs/>
                <w:i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Cs/>
                <w:i/>
                <w:sz w:val="28"/>
                <w:szCs w:val="28"/>
                <w:lang w:val="fr-FR"/>
              </w:rPr>
              <w:t>HS suy nghĩ trả lời.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bCs/>
                <w:i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Cs/>
                <w:i/>
                <w:sz w:val="28"/>
                <w:szCs w:val="28"/>
                <w:lang w:val="fr-FR"/>
              </w:rPr>
              <w:lastRenderedPageBreak/>
              <w:t>* Cách tiến hành: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/>
                <w:bCs/>
                <w:sz w:val="28"/>
                <w:szCs w:val="28"/>
                <w:lang w:val="fr-FR"/>
              </w:rPr>
              <w:t>- GV chuyển giao nhiệm vụ: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  <w:lang w:val="fr-FR"/>
              </w:rPr>
              <w:t xml:space="preserve">? 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Nhắc lại các bài</w:t>
            </w: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  <w:lang w:val="fr-FR"/>
              </w:rPr>
              <w:t xml:space="preserve"> </w:t>
            </w:r>
            <w:r w:rsidRPr="008528FC">
              <w:rPr>
                <w:rFonts w:asciiTheme="majorHAnsi" w:hAnsiTheme="majorHAnsi" w:cstheme="majorHAnsi"/>
                <w:i/>
                <w:sz w:val="28"/>
                <w:szCs w:val="28"/>
                <w:lang w:val="pt-BR"/>
              </w:rPr>
              <w:t>Liên kết câu và liên kết đoạn văn.</w:t>
            </w:r>
            <w:r w:rsidRPr="008528FC">
              <w:rPr>
                <w:rFonts w:asciiTheme="majorHAnsi" w:hAnsiTheme="majorHAnsi" w:cstheme="majorHAnsi"/>
                <w:i/>
                <w:sz w:val="28"/>
                <w:szCs w:val="28"/>
                <w:lang w:val="fr-FR"/>
              </w:rPr>
              <w:t xml:space="preserve"> Nghĩa tường minh và hàm ý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>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b/>
                <w:bCs/>
                <w:i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/>
                <w:bCs/>
                <w:i/>
                <w:sz w:val="28"/>
                <w:szCs w:val="28"/>
                <w:lang w:val="fr-FR"/>
              </w:rPr>
              <w:t>- Dự kiến sản phẩm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Ghi nhớ (sgk)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</w:rPr>
              <w:t>HOẠT ĐỘNG 2: HÌNH THÀNH KIẾN THỨC MỚI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>Hoạt động 1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: BT phép liên kết câu và liên kết đoạn văn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/>
                <w:bCs/>
                <w:iCs/>
                <w:sz w:val="28"/>
                <w:szCs w:val="28"/>
                <w:lang w:val="nl-NL"/>
              </w:rPr>
              <w:t>*</w:t>
            </w:r>
            <w:r w:rsidRPr="008528FC">
              <w:rPr>
                <w:rFonts w:asciiTheme="majorHAnsi" w:hAnsiTheme="majorHAnsi" w:cstheme="majorHAnsi"/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8528FC">
              <w:rPr>
                <w:rFonts w:asciiTheme="majorHAnsi" w:hAnsiTheme="majorHAnsi" w:cstheme="majorHAnsi"/>
                <w:b/>
                <w:bCs/>
                <w:iCs/>
                <w:sz w:val="28"/>
                <w:szCs w:val="28"/>
                <w:lang w:val="nl-NL"/>
              </w:rPr>
              <w:t>Mục tiêu:</w:t>
            </w:r>
            <w:r w:rsidRPr="008528FC">
              <w:rPr>
                <w:rFonts w:asciiTheme="majorHAnsi" w:hAnsiTheme="majorHAnsi" w:cstheme="majorHAnsi"/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Giúp HS nắm chắc hơn những kiến thức cơ bản về phần tiếng Việt LKC và LKĐV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>Nhiệm vụ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: HS hoàn thành yêu cầu vào phiếu học tập.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</w:rPr>
              <w:t>Phương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 xml:space="preserve"> thức thực hiện</w:t>
            </w: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: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 hoạt động nhóm.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>Yêu cầu sản phẩm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: phiếu học tập, câu trả lời của HS.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>Cách tiến hành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: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>1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. </w:t>
            </w: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  <w:lang w:val="fr-FR"/>
              </w:rPr>
              <w:t>GV chuyển giao nhiệm vụ: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 xml:space="preserve"> 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? Cho biết những từ ngữ trong đoạn trích thể hiện phép liên kết nào?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? Muốn biết ta căn cứ vào đâu?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? Dựa vào đó, em hãy thực hiện?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? Ghi kết quả của bài tập 1 vào bảng phân tích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b/>
                <w:i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  <w:lang w:val="fr-FR"/>
              </w:rPr>
              <w:t>2. Thực hiện nhiệm vụ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- HS nghe câu hỏi, trả lời miệng.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 xml:space="preserve"> 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* Dự kiến sản phẩm: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Căn cứ vào công dụng của nó.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a. Nhưng, nhưng rồi, và - phép nối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b. Phép lặp: cô bé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Phép thế: </w:t>
            </w: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  <w:lang w:val="fr-FR"/>
              </w:rPr>
              <w:t>nó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 </w:t>
            </w:r>
            <w:r w:rsidRPr="008528FC">
              <w:rPr>
                <w:rFonts w:asciiTheme="majorHAnsi" w:hAnsiTheme="majorHAnsi" w:cstheme="majorHAnsi"/>
                <w:sz w:val="28"/>
                <w:szCs w:val="28"/>
              </w:rPr>
              <w:sym w:font="Wingdings" w:char="F0E0"/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 </w:t>
            </w:r>
            <w:r w:rsidRPr="008528FC">
              <w:rPr>
                <w:rFonts w:asciiTheme="majorHAnsi" w:hAnsiTheme="majorHAnsi" w:cstheme="majorHAnsi"/>
                <w:i/>
                <w:sz w:val="28"/>
                <w:szCs w:val="28"/>
                <w:lang w:val="fr-FR"/>
              </w:rPr>
              <w:t>cô bé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i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c. Phép thế: “</w:t>
            </w: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  <w:lang w:val="fr-FR"/>
              </w:rPr>
              <w:t xml:space="preserve">thế 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” thay cho “ </w:t>
            </w: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  <w:lang w:val="fr-FR"/>
              </w:rPr>
              <w:t>bây giờ cao sang rồi thì đâu cần để ý đến chúng tôi nữa.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  <w:lang w:val="fr-FR"/>
              </w:rPr>
              <w:t>3. Báo cáo kết quả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 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HS lên bảng trình bày kết quả chuẩn bị của nhóm, các nhóm khác nghe.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b/>
                <w:i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  <w:lang w:val="fr-FR"/>
              </w:rPr>
              <w:t>4. Đánh giá kết quả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i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i/>
                <w:sz w:val="28"/>
                <w:szCs w:val="28"/>
                <w:lang w:val="fr-FR"/>
              </w:rPr>
              <w:t>- Học sinh nhận xét, bổ sung, đánh giá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i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i/>
                <w:sz w:val="28"/>
                <w:szCs w:val="28"/>
                <w:lang w:val="fr-FR"/>
              </w:rPr>
              <w:t>- Giáo viên nhận xét, đánh giá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>Hoạt động 2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: BT nghĩa tường minh và hàm ý 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( BT1,2)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/>
                <w:bCs/>
                <w:iCs/>
                <w:sz w:val="28"/>
                <w:szCs w:val="28"/>
                <w:lang w:val="nl-NL"/>
              </w:rPr>
              <w:t>*</w:t>
            </w:r>
            <w:r w:rsidRPr="008528FC">
              <w:rPr>
                <w:rFonts w:asciiTheme="majorHAnsi" w:hAnsiTheme="majorHAnsi" w:cstheme="majorHAnsi"/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8528FC">
              <w:rPr>
                <w:rFonts w:asciiTheme="majorHAnsi" w:hAnsiTheme="majorHAnsi" w:cstheme="majorHAnsi"/>
                <w:b/>
                <w:bCs/>
                <w:iCs/>
                <w:sz w:val="28"/>
                <w:szCs w:val="28"/>
                <w:lang w:val="nl-NL"/>
              </w:rPr>
              <w:t>Mục tiêu:</w:t>
            </w:r>
            <w:r w:rsidRPr="008528FC">
              <w:rPr>
                <w:rFonts w:asciiTheme="majorHAnsi" w:hAnsiTheme="majorHAnsi" w:cstheme="majorHAnsi"/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Giúp HS nắm chắc hơn những kiến thức cơ bản về phần tiếng Việt Nghĩa tường minh và hàm ý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>Nhiệm vụ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: HS hoàn thành yêu cầu vào phiếu học tập.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</w:rPr>
              <w:t>Phương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 xml:space="preserve"> thức thực hiện</w:t>
            </w: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: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 hoạt động cá nhân-&gt; nhóm.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>Yêu cầu sản phẩm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: phiếu học tập, câu trả lời của HS.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>Cách tiến hành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: BT1,2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>1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 xml:space="preserve">. </w:t>
            </w: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  <w:lang w:val="fr-FR"/>
              </w:rPr>
              <w:t>GV chuyển giao nhiệm vụ: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fr-FR"/>
              </w:rPr>
              <w:t xml:space="preserve"> 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? Cho biết người ăn mày muốn nói đièu gì với người nhà giàu qua câu in đậm trong truyện “Chiếm hết chỗ ngồi”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? Thực chất mục đích của bài tập này là gì?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fr-F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fr-FR"/>
              </w:rPr>
              <w:t>? Theo em hàm ý của người ăn mày nói gì?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? Tìm hàm ý trong câu in đậm.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 xml:space="preserve">? Cho biết mỗi trường hợp, hàm ý đã được tạo ra bằng cách cố ý vi phạm phương châm hội thoại nào? 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? Em hãy giải thích rõ sự vi phạm đó?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  <w:t>2. Thực hiện nhiệm vụ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- HS nghe câu hỏi, trả lời miệng.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* Dự kiến sản phẩm: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1.- Xác định hàm ý trong câu nói của người ăn mày.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- Địa ngục chính là nơi dành cho các ông nhà giàu.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2a. Đội bóng chơi không hay hoặc tôi không thích bình luận về việc này.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2b. Tôi chưa báo cho Nam và Tuấn hoặc Tôi không thích báo cho Nam và Tuấn.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a- Vi phạm phương châm quan hệ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b- Vi phạm phương châm về lượng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  <w:t>3. Báo cáo kết quả</w:t>
            </w: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 xml:space="preserve"> 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HS lên bảng trình bày kết quả chuẩn bị của nhóm, các nhóm khác nghe.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  <w:t>4. Đánh giá kết quả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i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i/>
                <w:sz w:val="28"/>
                <w:szCs w:val="28"/>
              </w:rPr>
              <w:t>- Học sinh nhận xét, bổ sung, đánh giá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i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i/>
                <w:sz w:val="28"/>
                <w:szCs w:val="28"/>
              </w:rPr>
              <w:t>- Giáo viên nhận xét, đánh giá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</w:rPr>
              <w:t>HOẠT ĐỘNG 3: LUYỆN TẬP ( kết hợp trong phần làm bt)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HOẠT ĐỘNG 4: VẬN DỤNG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bCs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Cs/>
                <w:sz w:val="28"/>
                <w:szCs w:val="28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Mục tiêu</w:t>
            </w:r>
            <w:r w:rsidRPr="008528FC">
              <w:rPr>
                <w:rFonts w:asciiTheme="majorHAnsi" w:hAnsiTheme="majorHAnsi" w:cstheme="majorHAnsi"/>
                <w:bCs/>
                <w:sz w:val="28"/>
                <w:szCs w:val="28"/>
              </w:rPr>
              <w:t>: HS xá định được hàm ý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bCs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Cs/>
                <w:sz w:val="28"/>
                <w:szCs w:val="28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Nhiệm vụ</w:t>
            </w:r>
            <w:r w:rsidRPr="008528FC">
              <w:rPr>
                <w:rFonts w:asciiTheme="majorHAnsi" w:hAnsiTheme="majorHAnsi" w:cstheme="majorHAnsi"/>
                <w:bCs/>
                <w:sz w:val="28"/>
                <w:szCs w:val="28"/>
              </w:rPr>
              <w:t>: HS nghe câu hỏi trả cá nhân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bCs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Cs/>
                <w:sz w:val="28"/>
                <w:szCs w:val="28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Yêu cầu sản phẩm</w:t>
            </w:r>
            <w:r w:rsidRPr="008528FC">
              <w:rPr>
                <w:rFonts w:asciiTheme="majorHAnsi" w:hAnsiTheme="majorHAnsi" w:cstheme="majorHAnsi"/>
                <w:bCs/>
                <w:sz w:val="28"/>
                <w:szCs w:val="28"/>
              </w:rPr>
              <w:t>:  vở ghi.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bCs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Cs/>
                <w:sz w:val="28"/>
                <w:szCs w:val="28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Cách tiến hành</w:t>
            </w:r>
            <w:r w:rsidRPr="008528FC">
              <w:rPr>
                <w:rFonts w:asciiTheme="majorHAnsi" w:hAnsiTheme="majorHAnsi" w:cstheme="majorHAnsi"/>
                <w:bCs/>
                <w:sz w:val="28"/>
                <w:szCs w:val="28"/>
              </w:rPr>
              <w:t>: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b/>
                <w:bCs/>
                <w:i/>
                <w:color w:val="FF0000"/>
                <w:kern w:val="24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/>
                <w:bCs/>
                <w:i/>
                <w:sz w:val="28"/>
                <w:szCs w:val="28"/>
              </w:rPr>
              <w:t>1. GV chuyển giao nhiệm vụ cho HS:</w:t>
            </w:r>
            <w:r w:rsidRPr="008528FC">
              <w:rPr>
                <w:rFonts w:asciiTheme="majorHAnsi" w:hAnsiTheme="majorHAnsi" w:cstheme="majorHAnsi"/>
                <w:b/>
                <w:bCs/>
                <w:i/>
                <w:color w:val="FF0000"/>
                <w:kern w:val="24"/>
                <w:sz w:val="28"/>
                <w:szCs w:val="28"/>
              </w:rPr>
              <w:t xml:space="preserve"> 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Cs/>
                <w:iCs/>
                <w:sz w:val="28"/>
                <w:szCs w:val="28"/>
              </w:rPr>
              <w:t xml:space="preserve"> ? </w:t>
            </w: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  <w:t>Tìm hàm ý trong các hội thoại sau: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a. Thấy B lại châm thuốc, điếu thuốc thư hai tiếp ngay điếu thứ nhất A liền bảo B: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- Anh Tư thôi hút thuốc rồi!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b. A: Mình vừa bị cô giáo mắng dữ quá!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 xml:space="preserve">    B: Xin chúc mừng.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2</w:t>
            </w:r>
            <w:r w:rsidRPr="008528FC">
              <w:rPr>
                <w:rFonts w:asciiTheme="majorHAnsi" w:hAnsiTheme="majorHAnsi" w:cstheme="majorHAnsi"/>
                <w:b/>
                <w:bCs/>
                <w:i/>
                <w:sz w:val="28"/>
                <w:szCs w:val="28"/>
              </w:rPr>
              <w:t xml:space="preserve">. </w:t>
            </w:r>
            <w:r w:rsidRPr="008528FC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HS tiếp nhận và thực hiện nhiệm vụ:</w:t>
            </w: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 xml:space="preserve"> 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- HS nghe câu hỏi, trả lời miệng.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* Dự kiến sản phẩm: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a.  Anh Tư bỏ được thuốc rồi.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b.  Mình xin chia buồn với bạn.</w:t>
            </w:r>
          </w:p>
          <w:p w:rsidR="008528FC" w:rsidRPr="008528FC" w:rsidRDefault="008528FC" w:rsidP="008528FC">
            <w:pPr>
              <w:spacing w:after="0" w:line="288" w:lineRule="auto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</w:rPr>
              <w:t>HOẠT ĐỘNG 5: TÌM TÒI, MỞ RỘNG, SÁNG TẠO</w:t>
            </w:r>
          </w:p>
          <w:p w:rsidR="008528FC" w:rsidRPr="008528FC" w:rsidRDefault="008528FC" w:rsidP="008528FC">
            <w:pPr>
              <w:tabs>
                <w:tab w:val="right" w:pos="4620"/>
              </w:tabs>
              <w:spacing w:after="0" w:line="288" w:lineRule="auto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Mục tiêu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: HS mở rộng vốn kiến thức đã học</w:t>
            </w:r>
          </w:p>
          <w:p w:rsidR="008528FC" w:rsidRPr="008528FC" w:rsidRDefault="008528FC" w:rsidP="008528FC">
            <w:pPr>
              <w:tabs>
                <w:tab w:val="right" w:pos="4620"/>
              </w:tabs>
              <w:spacing w:after="0" w:line="288" w:lineRule="auto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Nhiệm vụ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: Về nhà tìm hiểu, liên hệ</w:t>
            </w:r>
          </w:p>
          <w:p w:rsidR="008528FC" w:rsidRPr="008528FC" w:rsidRDefault="008528FC" w:rsidP="008528FC">
            <w:pPr>
              <w:tabs>
                <w:tab w:val="right" w:pos="4620"/>
              </w:tabs>
              <w:spacing w:after="0" w:line="288" w:lineRule="auto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Phương thức hoạt động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: cá nhân</w:t>
            </w:r>
          </w:p>
          <w:p w:rsidR="008528FC" w:rsidRPr="008528FC" w:rsidRDefault="008528FC" w:rsidP="008528FC">
            <w:pPr>
              <w:tabs>
                <w:tab w:val="right" w:pos="4620"/>
              </w:tabs>
              <w:spacing w:after="0" w:line="288" w:lineRule="auto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Yêu cầu sản phẩm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: câu trả lời của HS vào trong vở.</w:t>
            </w:r>
          </w:p>
          <w:p w:rsidR="008528FC" w:rsidRPr="008528FC" w:rsidRDefault="008528FC" w:rsidP="008528FC">
            <w:pPr>
              <w:tabs>
                <w:tab w:val="right" w:pos="4620"/>
              </w:tabs>
              <w:spacing w:after="0" w:line="288" w:lineRule="auto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* </w:t>
            </w: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Cách tiến hành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: </w:t>
            </w:r>
          </w:p>
          <w:p w:rsidR="008528FC" w:rsidRPr="008528FC" w:rsidRDefault="008528FC" w:rsidP="008528FC">
            <w:pPr>
              <w:tabs>
                <w:tab w:val="left" w:pos="1380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color w:val="0000FF"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1. GV chuyển giao nhiệm vụ cho HS:</w:t>
            </w: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  <w:lang w:val="pt-BR"/>
              </w:rPr>
              <w:t xml:space="preserve">    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i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  <w:lang w:val="pt-BR"/>
              </w:rPr>
              <w:t>Xây dựng các tình huống trong đó sử dụng hàm ý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b/>
                <w:bCs/>
                <w:sz w:val="28"/>
                <w:szCs w:val="28"/>
                <w:lang w:val="pt-BR"/>
              </w:rPr>
              <w:t>2. HS tiếp nhận và thực hiện nhiệm vụ: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bCs/>
                <w:sz w:val="28"/>
                <w:szCs w:val="28"/>
                <w:lang w:val="pt-BR"/>
              </w:rPr>
              <w:t>+ Đọc yêu cầu.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Cs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bCs/>
                <w:sz w:val="28"/>
                <w:szCs w:val="28"/>
                <w:lang w:val="pt-BR"/>
              </w:rPr>
              <w:t>+ Về nhà suy nghĩ xây dựng tình huống.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II. Liên kết câu và liên kết đoạn văn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i/>
                <w:sz w:val="28"/>
                <w:szCs w:val="28"/>
                <w:lang w:val="pt-BR"/>
              </w:rPr>
              <w:t>Bài tập 1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Căn cứ vào công dụng của nó.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a. Nhưng, nhưng rồi, và - phép nối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b. Phép lặp: cô bé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Phép thế: </w:t>
            </w: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  <w:lang w:val="pt-BR"/>
              </w:rPr>
              <w:t>nó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</w:t>
            </w:r>
            <w:r w:rsidRPr="008528FC">
              <w:rPr>
                <w:rFonts w:asciiTheme="majorHAnsi" w:hAnsiTheme="majorHAnsi" w:cstheme="majorHAnsi"/>
                <w:sz w:val="28"/>
                <w:szCs w:val="28"/>
              </w:rPr>
              <w:sym w:font="Wingdings" w:char="F0E0"/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</w:t>
            </w:r>
            <w:r w:rsidRPr="008528FC">
              <w:rPr>
                <w:rFonts w:asciiTheme="majorHAnsi" w:hAnsiTheme="majorHAnsi" w:cstheme="majorHAnsi"/>
                <w:i/>
                <w:sz w:val="28"/>
                <w:szCs w:val="28"/>
                <w:lang w:val="pt-BR"/>
              </w:rPr>
              <w:t>cô bé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i/>
                <w:sz w:val="28"/>
                <w:szCs w:val="28"/>
                <w:lang w:val="pt-BR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c. Phép thế: “</w:t>
            </w: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  <w:lang w:val="pt-BR"/>
              </w:rPr>
              <w:t xml:space="preserve">thế </w:t>
            </w:r>
            <w:r w:rsidRPr="008528FC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” thay cho “ </w:t>
            </w:r>
            <w:r w:rsidRPr="008528FC">
              <w:rPr>
                <w:rFonts w:asciiTheme="majorHAnsi" w:hAnsiTheme="majorHAnsi" w:cstheme="majorHAnsi"/>
                <w:b/>
                <w:i/>
                <w:sz w:val="28"/>
                <w:szCs w:val="28"/>
                <w:lang w:val="pt-BR"/>
              </w:rPr>
              <w:t>bây giờ cao sang rồi thì đâu cần để ý đến chúng tôi nữa.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i/>
                <w:sz w:val="28"/>
                <w:szCs w:val="28"/>
              </w:rPr>
              <w:t>Bài tập 2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43"/>
              <w:gridCol w:w="1146"/>
              <w:gridCol w:w="829"/>
              <w:gridCol w:w="1196"/>
            </w:tblGrid>
            <w:tr w:rsidR="008528FC" w:rsidRPr="008528FC" w:rsidTr="001009E9">
              <w:tc>
                <w:tcPr>
                  <w:tcW w:w="95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8FC" w:rsidRPr="008528FC" w:rsidRDefault="008528FC" w:rsidP="008528FC">
                  <w:pPr>
                    <w:tabs>
                      <w:tab w:val="left" w:pos="621"/>
                    </w:tabs>
                    <w:spacing w:after="0" w:line="288" w:lineRule="auto"/>
                    <w:jc w:val="center"/>
                    <w:rPr>
                      <w:rFonts w:asciiTheme="majorHAnsi" w:hAnsiTheme="majorHAnsi" w:cstheme="majorHAnsi"/>
                      <w:b/>
                      <w:sz w:val="28"/>
                      <w:szCs w:val="28"/>
                    </w:rPr>
                  </w:pPr>
                  <w:r w:rsidRPr="008528FC">
                    <w:rPr>
                      <w:rFonts w:asciiTheme="majorHAnsi" w:hAnsiTheme="majorHAnsi" w:cstheme="majorHAnsi"/>
                      <w:b/>
                      <w:sz w:val="28"/>
                      <w:szCs w:val="28"/>
                    </w:rPr>
                    <w:t>Phép liên kết</w:t>
                  </w:r>
                </w:p>
              </w:tc>
            </w:tr>
            <w:tr w:rsidR="008528FC" w:rsidRPr="008528FC" w:rsidTr="001009E9">
              <w:tc>
                <w:tcPr>
                  <w:tcW w:w="1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8FC" w:rsidRPr="008528FC" w:rsidRDefault="008528FC" w:rsidP="008528FC">
                  <w:pPr>
                    <w:tabs>
                      <w:tab w:val="left" w:pos="621"/>
                    </w:tabs>
                    <w:spacing w:after="0" w:line="288" w:lineRule="auto"/>
                    <w:jc w:val="center"/>
                    <w:rPr>
                      <w:rFonts w:asciiTheme="majorHAnsi" w:hAnsiTheme="majorHAnsi" w:cstheme="majorHAnsi"/>
                      <w:sz w:val="28"/>
                      <w:szCs w:val="28"/>
                    </w:rPr>
                  </w:pPr>
                  <w:r w:rsidRPr="008528FC">
                    <w:rPr>
                      <w:rFonts w:asciiTheme="majorHAnsi" w:hAnsiTheme="majorHAnsi" w:cstheme="majorHAnsi"/>
                      <w:sz w:val="28"/>
                      <w:szCs w:val="28"/>
                    </w:rPr>
                    <w:t>Lặp từ ngữ</w:t>
                  </w:r>
                </w:p>
              </w:tc>
              <w:tc>
                <w:tcPr>
                  <w:tcW w:w="3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8FC" w:rsidRPr="008528FC" w:rsidRDefault="008528FC" w:rsidP="008528FC">
                  <w:pPr>
                    <w:tabs>
                      <w:tab w:val="left" w:pos="621"/>
                    </w:tabs>
                    <w:spacing w:after="0" w:line="288" w:lineRule="auto"/>
                    <w:jc w:val="center"/>
                    <w:rPr>
                      <w:rFonts w:asciiTheme="majorHAnsi" w:hAnsiTheme="majorHAnsi" w:cstheme="majorHAnsi"/>
                      <w:sz w:val="28"/>
                      <w:szCs w:val="28"/>
                    </w:rPr>
                  </w:pPr>
                  <w:r w:rsidRPr="008528FC">
                    <w:rPr>
                      <w:rFonts w:asciiTheme="majorHAnsi" w:hAnsiTheme="majorHAnsi" w:cstheme="majorHAnsi"/>
                      <w:sz w:val="28"/>
                      <w:szCs w:val="28"/>
                    </w:rPr>
                    <w:t>Đồng nghĩa, trái nghĩa và liên tưởng</w:t>
                  </w:r>
                </w:p>
              </w:tc>
              <w:tc>
                <w:tcPr>
                  <w:tcW w:w="2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8FC" w:rsidRPr="008528FC" w:rsidRDefault="008528FC" w:rsidP="008528FC">
                  <w:pPr>
                    <w:tabs>
                      <w:tab w:val="left" w:pos="621"/>
                    </w:tabs>
                    <w:spacing w:after="0" w:line="288" w:lineRule="auto"/>
                    <w:jc w:val="center"/>
                    <w:rPr>
                      <w:rFonts w:asciiTheme="majorHAnsi" w:hAnsiTheme="majorHAnsi" w:cstheme="majorHAnsi"/>
                      <w:sz w:val="28"/>
                      <w:szCs w:val="28"/>
                    </w:rPr>
                  </w:pPr>
                  <w:r w:rsidRPr="008528FC">
                    <w:rPr>
                      <w:rFonts w:asciiTheme="majorHAnsi" w:hAnsiTheme="majorHAnsi" w:cstheme="majorHAnsi"/>
                      <w:sz w:val="28"/>
                      <w:szCs w:val="28"/>
                    </w:rPr>
                    <w:t>Thế</w:t>
                  </w:r>
                </w:p>
              </w:tc>
              <w:tc>
                <w:tcPr>
                  <w:tcW w:w="2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8FC" w:rsidRPr="008528FC" w:rsidRDefault="008528FC" w:rsidP="008528FC">
                  <w:pPr>
                    <w:tabs>
                      <w:tab w:val="left" w:pos="621"/>
                    </w:tabs>
                    <w:spacing w:after="0" w:line="288" w:lineRule="auto"/>
                    <w:jc w:val="center"/>
                    <w:rPr>
                      <w:rFonts w:asciiTheme="majorHAnsi" w:hAnsiTheme="majorHAnsi" w:cstheme="majorHAnsi"/>
                      <w:sz w:val="28"/>
                      <w:szCs w:val="28"/>
                    </w:rPr>
                  </w:pPr>
                  <w:r w:rsidRPr="008528FC">
                    <w:rPr>
                      <w:rFonts w:asciiTheme="majorHAnsi" w:hAnsiTheme="majorHAnsi" w:cstheme="majorHAnsi"/>
                      <w:sz w:val="28"/>
                      <w:szCs w:val="28"/>
                    </w:rPr>
                    <w:t>Nối</w:t>
                  </w:r>
                </w:p>
              </w:tc>
            </w:tr>
            <w:tr w:rsidR="008528FC" w:rsidRPr="008528FC" w:rsidTr="001009E9">
              <w:tc>
                <w:tcPr>
                  <w:tcW w:w="1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8FC" w:rsidRPr="008528FC" w:rsidRDefault="008528FC" w:rsidP="008528FC">
                  <w:pPr>
                    <w:tabs>
                      <w:tab w:val="left" w:pos="621"/>
                    </w:tabs>
                    <w:spacing w:after="0" w:line="288" w:lineRule="auto"/>
                    <w:jc w:val="both"/>
                    <w:rPr>
                      <w:rFonts w:asciiTheme="majorHAnsi" w:hAnsiTheme="majorHAnsi" w:cstheme="majorHAnsi"/>
                      <w:sz w:val="28"/>
                      <w:szCs w:val="28"/>
                    </w:rPr>
                  </w:pPr>
                  <w:r w:rsidRPr="008528FC">
                    <w:rPr>
                      <w:rFonts w:asciiTheme="majorHAnsi" w:hAnsiTheme="majorHAnsi" w:cstheme="majorHAnsi"/>
                      <w:sz w:val="28"/>
                      <w:szCs w:val="28"/>
                    </w:rPr>
                    <w:t>Cô bé</w:t>
                  </w:r>
                </w:p>
              </w:tc>
              <w:tc>
                <w:tcPr>
                  <w:tcW w:w="3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8FC" w:rsidRPr="008528FC" w:rsidRDefault="008528FC" w:rsidP="008528FC">
                  <w:pPr>
                    <w:tabs>
                      <w:tab w:val="left" w:pos="621"/>
                    </w:tabs>
                    <w:spacing w:after="0" w:line="288" w:lineRule="auto"/>
                    <w:jc w:val="both"/>
                    <w:rPr>
                      <w:rFonts w:asciiTheme="majorHAnsi" w:hAnsiTheme="majorHAnsi" w:cs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8FC" w:rsidRPr="008528FC" w:rsidRDefault="008528FC" w:rsidP="008528FC">
                  <w:pPr>
                    <w:tabs>
                      <w:tab w:val="left" w:pos="621"/>
                    </w:tabs>
                    <w:spacing w:after="0" w:line="288" w:lineRule="auto"/>
                    <w:jc w:val="both"/>
                    <w:rPr>
                      <w:rFonts w:asciiTheme="majorHAnsi" w:hAnsiTheme="majorHAnsi" w:cstheme="majorHAnsi"/>
                      <w:sz w:val="28"/>
                      <w:szCs w:val="28"/>
                    </w:rPr>
                  </w:pPr>
                  <w:r w:rsidRPr="008528FC">
                    <w:rPr>
                      <w:rFonts w:asciiTheme="majorHAnsi" w:hAnsiTheme="majorHAnsi" w:cstheme="majorHAnsi"/>
                      <w:sz w:val="28"/>
                      <w:szCs w:val="28"/>
                    </w:rPr>
                    <w:t xml:space="preserve">Nó </w:t>
                  </w:r>
                  <w:r w:rsidRPr="008528FC">
                    <w:rPr>
                      <w:rFonts w:asciiTheme="majorHAnsi" w:hAnsiTheme="majorHAnsi" w:cstheme="majorHAnsi"/>
                      <w:sz w:val="28"/>
                      <w:szCs w:val="28"/>
                    </w:rPr>
                    <w:sym w:font="Wingdings" w:char="F0E0"/>
                  </w:r>
                  <w:r w:rsidRPr="008528FC">
                    <w:rPr>
                      <w:rFonts w:asciiTheme="majorHAnsi" w:hAnsiTheme="majorHAnsi" w:cstheme="majorHAnsi"/>
                      <w:sz w:val="28"/>
                      <w:szCs w:val="28"/>
                    </w:rPr>
                    <w:t xml:space="preserve"> cô bé</w:t>
                  </w:r>
                </w:p>
                <w:p w:rsidR="008528FC" w:rsidRPr="008528FC" w:rsidRDefault="008528FC" w:rsidP="008528FC">
                  <w:pPr>
                    <w:tabs>
                      <w:tab w:val="left" w:pos="621"/>
                    </w:tabs>
                    <w:spacing w:after="0" w:line="288" w:lineRule="auto"/>
                    <w:jc w:val="both"/>
                    <w:rPr>
                      <w:rFonts w:asciiTheme="majorHAnsi" w:hAnsiTheme="majorHAnsi" w:cstheme="majorHAnsi"/>
                      <w:sz w:val="28"/>
                      <w:szCs w:val="28"/>
                    </w:rPr>
                  </w:pPr>
                  <w:r w:rsidRPr="008528FC">
                    <w:rPr>
                      <w:rFonts w:asciiTheme="majorHAnsi" w:hAnsiTheme="majorHAnsi" w:cstheme="majorHAnsi"/>
                      <w:sz w:val="28"/>
                      <w:szCs w:val="28"/>
                    </w:rPr>
                    <w:t>Thế</w:t>
                  </w:r>
                </w:p>
              </w:tc>
              <w:tc>
                <w:tcPr>
                  <w:tcW w:w="2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8FC" w:rsidRPr="008528FC" w:rsidRDefault="008528FC" w:rsidP="008528FC">
                  <w:pPr>
                    <w:tabs>
                      <w:tab w:val="left" w:pos="621"/>
                    </w:tabs>
                    <w:spacing w:after="0" w:line="288" w:lineRule="auto"/>
                    <w:jc w:val="both"/>
                    <w:rPr>
                      <w:rFonts w:asciiTheme="majorHAnsi" w:hAnsiTheme="majorHAnsi" w:cstheme="majorHAnsi"/>
                      <w:sz w:val="28"/>
                      <w:szCs w:val="28"/>
                    </w:rPr>
                  </w:pPr>
                  <w:r w:rsidRPr="008528FC">
                    <w:rPr>
                      <w:rFonts w:asciiTheme="majorHAnsi" w:hAnsiTheme="majorHAnsi" w:cstheme="majorHAnsi"/>
                      <w:sz w:val="28"/>
                      <w:szCs w:val="28"/>
                    </w:rPr>
                    <w:t>Nhưng, nhưng rồi, và</w:t>
                  </w:r>
                </w:p>
              </w:tc>
            </w:tr>
          </w:tbl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b/>
                <w:sz w:val="28"/>
                <w:szCs w:val="28"/>
              </w:rPr>
              <w:t>III. Nghĩa tường minh và hàm ý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i/>
                <w:sz w:val="28"/>
                <w:szCs w:val="28"/>
              </w:rPr>
              <w:t>Bài tập 1</w:t>
            </w: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 xml:space="preserve"> 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- Xác định hàm ý trong câu nói của người ăn mày.</w:t>
            </w:r>
          </w:p>
          <w:p w:rsidR="008528FC" w:rsidRPr="008528FC" w:rsidRDefault="008528FC" w:rsidP="008528FC">
            <w:pPr>
              <w:spacing w:after="0" w:line="288" w:lineRule="auto"/>
              <w:jc w:val="both"/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- Địa ngục chính là nơi dành cho các ông nhà giàu.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i/>
                <w:sz w:val="28"/>
                <w:szCs w:val="28"/>
              </w:rPr>
              <w:t>Bài tập 2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 xml:space="preserve"> a. Đội bóng chơi không hay hoặc tôi không thích bình luận về việc này.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 xml:space="preserve"> b. Tôi chưa báo cho Nam và Tuấn hoặc Tôi không thích báo cho Nam và Tuấn.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a- Vi phạm phương châm quan hệ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8528FC">
              <w:rPr>
                <w:rFonts w:asciiTheme="majorHAnsi" w:hAnsiTheme="majorHAnsi" w:cstheme="majorHAnsi"/>
                <w:sz w:val="28"/>
                <w:szCs w:val="28"/>
              </w:rPr>
              <w:t>b- Vi phạm phương châm về lượng</w:t>
            </w:r>
          </w:p>
          <w:p w:rsidR="008528FC" w:rsidRPr="008528FC" w:rsidRDefault="008528FC" w:rsidP="008528FC">
            <w:pPr>
              <w:tabs>
                <w:tab w:val="left" w:pos="621"/>
              </w:tabs>
              <w:spacing w:after="0" w:line="288" w:lineRule="auto"/>
              <w:jc w:val="both"/>
              <w:rPr>
                <w:rFonts w:asciiTheme="majorHAnsi" w:hAnsiTheme="majorHAnsi" w:cstheme="majorHAnsi"/>
                <w:i/>
                <w:sz w:val="28"/>
                <w:szCs w:val="28"/>
              </w:rPr>
            </w:pPr>
          </w:p>
        </w:tc>
      </w:tr>
    </w:tbl>
    <w:p w:rsidR="00951CF1" w:rsidRPr="008528FC" w:rsidRDefault="00951CF1" w:rsidP="008528FC">
      <w:pPr>
        <w:spacing w:after="0"/>
        <w:rPr>
          <w:rFonts w:asciiTheme="majorHAnsi" w:hAnsiTheme="majorHAnsi" w:cstheme="majorHAnsi"/>
          <w:sz w:val="28"/>
          <w:szCs w:val="28"/>
        </w:rPr>
      </w:pPr>
    </w:p>
    <w:sectPr w:rsidR="00951CF1" w:rsidRPr="008528F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8FC"/>
    <w:rsid w:val="004F43D9"/>
    <w:rsid w:val="007D292F"/>
    <w:rsid w:val="008528FC"/>
    <w:rsid w:val="0095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DC9AD4-F8B0-4BFF-B5E8-B34C306D8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 QUANG AI</dc:creator>
  <cp:keywords/>
  <dc:description/>
  <cp:lastModifiedBy>MR AI</cp:lastModifiedBy>
  <cp:revision>3</cp:revision>
  <dcterms:created xsi:type="dcterms:W3CDTF">2023-04-16T03:04:00Z</dcterms:created>
  <dcterms:modified xsi:type="dcterms:W3CDTF">2024-04-05T01:48:00Z</dcterms:modified>
</cp:coreProperties>
</file>