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C26B6E">
      <w:pPr>
        <w:spacing w:line="276" w:lineRule="auto"/>
        <w:jc w:val="center"/>
        <w:rPr>
          <w:b/>
          <w:bCs/>
          <w:sz w:val="28"/>
          <w:szCs w:val="28"/>
          <w:lang w:val="nl-NL"/>
        </w:rPr>
      </w:pPr>
      <w:r>
        <w:rPr>
          <w:b/>
          <w:bCs/>
          <w:sz w:val="28"/>
          <w:szCs w:val="28"/>
          <w:lang w:val="nl-NL"/>
        </w:rPr>
        <w:t>Tiếng Việt</w:t>
      </w:r>
    </w:p>
    <w:p w:rsidR="0079084A" w:rsidRPr="00C26B6E" w:rsidRDefault="00C26B6E" w:rsidP="00C26B6E">
      <w:pPr>
        <w:spacing w:line="276" w:lineRule="auto"/>
        <w:jc w:val="center"/>
        <w:rPr>
          <w:b/>
          <w:bCs/>
          <w:sz w:val="32"/>
          <w:szCs w:val="28"/>
          <w:lang w:val="vi-VN"/>
        </w:rPr>
      </w:pPr>
      <w:r>
        <w:rPr>
          <w:b/>
          <w:bCs/>
          <w:sz w:val="32"/>
          <w:szCs w:val="28"/>
          <w:lang w:val="vi-VN"/>
        </w:rPr>
        <w:t>ĐỌC: KỈ NIỆM XƯA</w:t>
      </w:r>
    </w:p>
    <w:p w:rsidR="00B14F99" w:rsidRDefault="00B14F99" w:rsidP="00C26B6E">
      <w:pPr>
        <w:spacing w:line="276" w:lineRule="auto"/>
        <w:jc w:val="both"/>
        <w:rPr>
          <w:b/>
          <w:noProof/>
          <w:sz w:val="28"/>
          <w:szCs w:val="27"/>
        </w:rPr>
      </w:pPr>
    </w:p>
    <w:p w:rsidR="00C26B6E" w:rsidRPr="00C26B6E" w:rsidRDefault="00C26B6E" w:rsidP="00C26B6E">
      <w:pPr>
        <w:spacing w:line="276" w:lineRule="auto"/>
        <w:jc w:val="both"/>
        <w:rPr>
          <w:b/>
          <w:sz w:val="28"/>
          <w:szCs w:val="28"/>
          <w:lang w:val="vi-VN"/>
        </w:rPr>
      </w:pPr>
      <w:r>
        <w:rPr>
          <w:b/>
          <w:sz w:val="28"/>
          <w:szCs w:val="28"/>
        </w:rPr>
        <w:t>I. YÊU CẦU CẦN ĐẠT</w:t>
      </w:r>
    </w:p>
    <w:p w:rsidR="00C26B6E" w:rsidRPr="00C26B6E" w:rsidRDefault="00C26B6E" w:rsidP="00C26B6E">
      <w:pPr>
        <w:spacing w:line="276" w:lineRule="auto"/>
        <w:jc w:val="both"/>
        <w:rPr>
          <w:b/>
          <w:sz w:val="28"/>
          <w:szCs w:val="28"/>
          <w:lang w:val="vi-VN"/>
        </w:rPr>
      </w:pPr>
      <w:r>
        <w:rPr>
          <w:b/>
          <w:sz w:val="28"/>
          <w:szCs w:val="28"/>
          <w:lang w:val="vi-VN"/>
        </w:rPr>
        <w:t>1. Năng lực đặc thù</w:t>
      </w:r>
    </w:p>
    <w:p w:rsidR="00C26B6E" w:rsidRPr="00C26B6E" w:rsidRDefault="00C26B6E" w:rsidP="00C26B6E">
      <w:pPr>
        <w:spacing w:line="276" w:lineRule="auto"/>
        <w:jc w:val="both"/>
        <w:rPr>
          <w:sz w:val="28"/>
          <w:szCs w:val="28"/>
          <w:lang w:val="vi"/>
        </w:rPr>
      </w:pPr>
      <w:r w:rsidRPr="00C26B6E">
        <w:rPr>
          <w:sz w:val="28"/>
          <w:szCs w:val="28"/>
          <w:lang w:val="vi"/>
        </w:rPr>
        <w:t>- Đọc thành tiếng trôi chảy toàn bài. Phát âm đúng các từ ngữ có âm, vần, thanh mà HS địa phương dễ viết sai. Ngắt nghỉ hơi đúng theo các dấu câu và theo nghĩa. Tốc độ đọc khoảng 80 – 85 tiếng/phút. Đọc thầm nhanh hơn nửa đầu HK1</w:t>
      </w:r>
    </w:p>
    <w:p w:rsidR="00C26B6E" w:rsidRPr="00C26B6E" w:rsidRDefault="00C26B6E" w:rsidP="00C26B6E">
      <w:pPr>
        <w:spacing w:line="276" w:lineRule="auto"/>
        <w:jc w:val="both"/>
        <w:rPr>
          <w:sz w:val="28"/>
          <w:szCs w:val="28"/>
          <w:lang w:val="vi"/>
        </w:rPr>
      </w:pPr>
      <w:r w:rsidRPr="00C26B6E">
        <w:rPr>
          <w:sz w:val="28"/>
          <w:szCs w:val="28"/>
          <w:lang w:val="vi"/>
        </w:rPr>
        <w:t>- Hiểu nghĩa của các từ ngữ khó trong bài. Trả lời được các CH về nội dung bài. Hiểu ý nghĩa của bài: Đề cao tình cảm gắn bó yêu thương giữa anh chị em họ và hàng nói chung.</w:t>
      </w:r>
    </w:p>
    <w:p w:rsidR="00C26B6E" w:rsidRPr="00C26B6E" w:rsidRDefault="00C26B6E" w:rsidP="00C26B6E">
      <w:pPr>
        <w:spacing w:line="276" w:lineRule="auto"/>
        <w:jc w:val="both"/>
        <w:rPr>
          <w:b/>
          <w:sz w:val="28"/>
          <w:szCs w:val="28"/>
          <w:lang w:val="vi"/>
        </w:rPr>
      </w:pPr>
      <w:r>
        <w:rPr>
          <w:b/>
          <w:sz w:val="28"/>
          <w:szCs w:val="28"/>
          <w:lang w:val="vi"/>
        </w:rPr>
        <w:t>2. Năng lực chung</w:t>
      </w:r>
    </w:p>
    <w:p w:rsidR="00C26B6E" w:rsidRPr="00C26B6E" w:rsidRDefault="00C26B6E" w:rsidP="00C26B6E">
      <w:pPr>
        <w:spacing w:line="276" w:lineRule="auto"/>
        <w:jc w:val="both"/>
        <w:rPr>
          <w:sz w:val="28"/>
          <w:szCs w:val="28"/>
          <w:lang w:val="vi"/>
        </w:rPr>
      </w:pPr>
      <w:r w:rsidRPr="00C26B6E">
        <w:rPr>
          <w:sz w:val="28"/>
          <w:szCs w:val="28"/>
          <w:lang w:val="vi"/>
        </w:rPr>
        <w:t>-</w:t>
      </w:r>
      <w:r w:rsidRPr="00C26B6E">
        <w:rPr>
          <w:sz w:val="28"/>
          <w:szCs w:val="28"/>
        </w:rPr>
        <w:t xml:space="preserve"> N</w:t>
      </w:r>
      <w:r w:rsidRPr="00C26B6E">
        <w:rPr>
          <w:sz w:val="28"/>
          <w:szCs w:val="28"/>
          <w:lang w:val="vi"/>
        </w:rPr>
        <w:t>ăng lực</w:t>
      </w:r>
      <w:r w:rsidRPr="00C26B6E">
        <w:rPr>
          <w:sz w:val="28"/>
          <w:szCs w:val="28"/>
        </w:rPr>
        <w:t xml:space="preserve"> tự chủ và tự học: </w:t>
      </w:r>
      <w:r w:rsidRPr="00C26B6E">
        <w:rPr>
          <w:sz w:val="28"/>
          <w:szCs w:val="28"/>
          <w:lang w:val="vi"/>
        </w:rPr>
        <w:t xml:space="preserve">Chủ động đọc bài và tìm hiểu trước câu trả lời ở nhà.  </w:t>
      </w:r>
    </w:p>
    <w:p w:rsidR="00C26B6E" w:rsidRPr="00C26B6E" w:rsidRDefault="00C26B6E" w:rsidP="00C26B6E">
      <w:pPr>
        <w:spacing w:line="276" w:lineRule="auto"/>
        <w:jc w:val="both"/>
        <w:rPr>
          <w:sz w:val="28"/>
          <w:szCs w:val="28"/>
        </w:rPr>
      </w:pPr>
      <w:r w:rsidRPr="00C26B6E">
        <w:rPr>
          <w:sz w:val="28"/>
          <w:szCs w:val="28"/>
          <w:lang w:val="vi"/>
        </w:rPr>
        <w:t>-</w:t>
      </w:r>
      <w:r w:rsidRPr="00C26B6E">
        <w:rPr>
          <w:sz w:val="28"/>
          <w:szCs w:val="28"/>
        </w:rPr>
        <w:t xml:space="preserve"> N</w:t>
      </w:r>
      <w:r w:rsidRPr="00C26B6E">
        <w:rPr>
          <w:sz w:val="28"/>
          <w:szCs w:val="28"/>
          <w:lang w:val="vi"/>
        </w:rPr>
        <w:t>ăng lực</w:t>
      </w:r>
      <w:r w:rsidRPr="00C26B6E">
        <w:rPr>
          <w:sz w:val="28"/>
          <w:szCs w:val="28"/>
        </w:rPr>
        <w:t xml:space="preserve"> giao tiếp và hợp tác</w:t>
      </w:r>
      <w:r w:rsidRPr="00C26B6E">
        <w:rPr>
          <w:sz w:val="28"/>
          <w:szCs w:val="28"/>
          <w:lang w:val="vi"/>
        </w:rPr>
        <w:t>: B</w:t>
      </w:r>
      <w:r w:rsidRPr="00C26B6E">
        <w:rPr>
          <w:sz w:val="28"/>
          <w:szCs w:val="28"/>
        </w:rPr>
        <w:t>iết cùng các bạn thảo luận nhóm</w:t>
      </w:r>
      <w:r w:rsidRPr="00C26B6E">
        <w:rPr>
          <w:sz w:val="28"/>
          <w:szCs w:val="28"/>
          <w:lang w:val="vi"/>
        </w:rPr>
        <w:t xml:space="preserve"> trả lời câu hỏi.</w:t>
      </w:r>
      <w:r w:rsidRPr="00C26B6E">
        <w:rPr>
          <w:sz w:val="28"/>
          <w:szCs w:val="28"/>
        </w:rPr>
        <w:t xml:space="preserve"> </w:t>
      </w:r>
    </w:p>
    <w:p w:rsidR="00C26B6E" w:rsidRPr="00C26B6E" w:rsidRDefault="00C26B6E" w:rsidP="00C26B6E">
      <w:pPr>
        <w:spacing w:line="276" w:lineRule="auto"/>
        <w:jc w:val="both"/>
        <w:rPr>
          <w:sz w:val="28"/>
          <w:szCs w:val="28"/>
        </w:rPr>
      </w:pPr>
      <w:r w:rsidRPr="00C26B6E">
        <w:rPr>
          <w:sz w:val="28"/>
          <w:szCs w:val="28"/>
        </w:rPr>
        <w:t>- Năng lực giải quyết vấn đề và sáng tạo: Vận dụng bài đọc trả lời các yêu cầu theo nội dung bài học.</w:t>
      </w:r>
    </w:p>
    <w:p w:rsidR="00C26B6E" w:rsidRPr="00C26B6E" w:rsidRDefault="00C26B6E" w:rsidP="00C26B6E">
      <w:pPr>
        <w:spacing w:line="276" w:lineRule="auto"/>
        <w:jc w:val="both"/>
        <w:rPr>
          <w:b/>
          <w:sz w:val="28"/>
          <w:szCs w:val="28"/>
        </w:rPr>
      </w:pPr>
      <w:r w:rsidRPr="00C26B6E">
        <w:rPr>
          <w:b/>
          <w:sz w:val="28"/>
          <w:szCs w:val="28"/>
        </w:rPr>
        <w:t>3. Phẩm chất.</w:t>
      </w:r>
    </w:p>
    <w:p w:rsidR="00C26B6E" w:rsidRPr="00C26B6E" w:rsidRDefault="00C26B6E" w:rsidP="00C26B6E">
      <w:pPr>
        <w:spacing w:line="276" w:lineRule="auto"/>
        <w:jc w:val="both"/>
        <w:rPr>
          <w:sz w:val="28"/>
          <w:szCs w:val="28"/>
          <w:lang w:val="vi-VN"/>
        </w:rPr>
      </w:pPr>
      <w:r w:rsidRPr="00C26B6E">
        <w:rPr>
          <w:sz w:val="28"/>
          <w:szCs w:val="28"/>
        </w:rPr>
        <w:t xml:space="preserve">- Phẩm chất nhân ái: Biết </w:t>
      </w:r>
      <w:r w:rsidRPr="00C26B6E">
        <w:rPr>
          <w:sz w:val="28"/>
          <w:szCs w:val="28"/>
          <w:lang w:val="vi-VN"/>
        </w:rPr>
        <w:t>bồi dưỡng tình cảm gắn bó, sẻ chia trong gia đình, dòng họ.</w:t>
      </w:r>
    </w:p>
    <w:p w:rsidR="00C26B6E" w:rsidRPr="00C26B6E" w:rsidRDefault="00C26B6E" w:rsidP="00C26B6E">
      <w:pPr>
        <w:spacing w:line="276" w:lineRule="auto"/>
        <w:jc w:val="both"/>
        <w:rPr>
          <w:sz w:val="28"/>
          <w:szCs w:val="28"/>
        </w:rPr>
      </w:pPr>
      <w:r w:rsidRPr="00C26B6E">
        <w:rPr>
          <w:sz w:val="28"/>
          <w:szCs w:val="28"/>
        </w:rPr>
        <w:t>- Phẩm chất chăm chỉ: Chăm chỉ đọc bài, trả lời câu hỏi.</w:t>
      </w:r>
    </w:p>
    <w:p w:rsidR="00C26B6E" w:rsidRPr="00C26B6E" w:rsidRDefault="00C26B6E" w:rsidP="00C26B6E">
      <w:pPr>
        <w:spacing w:line="276" w:lineRule="auto"/>
        <w:jc w:val="both"/>
        <w:rPr>
          <w:sz w:val="28"/>
          <w:szCs w:val="28"/>
          <w:lang w:val="vi-VN"/>
        </w:rPr>
      </w:pPr>
      <w:r w:rsidRPr="00C26B6E">
        <w:rPr>
          <w:sz w:val="28"/>
          <w:szCs w:val="28"/>
        </w:rPr>
        <w:t xml:space="preserve">- Phẩm chất trách nhiệm: </w:t>
      </w:r>
      <w:r w:rsidRPr="00C26B6E">
        <w:rPr>
          <w:sz w:val="28"/>
          <w:szCs w:val="28"/>
          <w:lang w:val="vi-VN"/>
        </w:rPr>
        <w:t>Có trách nhiệm hoàn thành nhiệm vụ học tập.</w:t>
      </w:r>
    </w:p>
    <w:p w:rsidR="00C26B6E" w:rsidRPr="00C26B6E" w:rsidRDefault="00C26B6E" w:rsidP="00C26B6E">
      <w:pPr>
        <w:spacing w:line="276" w:lineRule="auto"/>
        <w:jc w:val="both"/>
        <w:rPr>
          <w:b/>
          <w:sz w:val="28"/>
          <w:szCs w:val="28"/>
        </w:rPr>
      </w:pPr>
      <w:r w:rsidRPr="00C26B6E">
        <w:rPr>
          <w:b/>
          <w:sz w:val="28"/>
          <w:szCs w:val="28"/>
        </w:rPr>
        <w:t xml:space="preserve">II. ĐỒ DÙNG DẠY HỌC </w:t>
      </w:r>
    </w:p>
    <w:p w:rsidR="00C26B6E" w:rsidRPr="00C26B6E" w:rsidRDefault="00C26B6E" w:rsidP="00C26B6E">
      <w:pPr>
        <w:spacing w:line="276" w:lineRule="auto"/>
        <w:jc w:val="both"/>
        <w:rPr>
          <w:sz w:val="28"/>
          <w:szCs w:val="28"/>
          <w:lang w:val="vi-VN"/>
        </w:rPr>
      </w:pPr>
      <w:r w:rsidRPr="00C26B6E">
        <w:rPr>
          <w:sz w:val="28"/>
          <w:szCs w:val="28"/>
        </w:rPr>
        <w:t>- GV: SGK, bảng phụ</w:t>
      </w:r>
      <w:r w:rsidRPr="00C26B6E">
        <w:rPr>
          <w:sz w:val="28"/>
          <w:szCs w:val="28"/>
          <w:lang w:val="vi-VN"/>
        </w:rPr>
        <w:t>, bài giảng Powerpoint.</w:t>
      </w:r>
    </w:p>
    <w:p w:rsidR="00C26B6E" w:rsidRPr="00C26B6E" w:rsidRDefault="00C26B6E" w:rsidP="00C26B6E">
      <w:pPr>
        <w:spacing w:line="276" w:lineRule="auto"/>
        <w:jc w:val="both"/>
        <w:rPr>
          <w:b/>
          <w:sz w:val="28"/>
          <w:szCs w:val="28"/>
        </w:rPr>
      </w:pPr>
      <w:r w:rsidRPr="00C26B6E">
        <w:rPr>
          <w:b/>
          <w:sz w:val="28"/>
          <w:szCs w:val="28"/>
          <w:lang w:val="vi-VN"/>
        </w:rPr>
        <w:t>III. CÁC HOẠT ĐỘNG DẠY HỌC CHỦ YẾU</w:t>
      </w:r>
    </w:p>
    <w:tbl>
      <w:tblPr>
        <w:tblW w:w="9747"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5110"/>
        <w:gridCol w:w="4637"/>
      </w:tblGrid>
      <w:tr w:rsidR="00C26B6E" w:rsidRPr="00C26B6E" w:rsidTr="00C26B6E">
        <w:tc>
          <w:tcPr>
            <w:tcW w:w="5110" w:type="dxa"/>
            <w:tcBorders>
              <w:top w:val="single" w:sz="4" w:space="0" w:color="auto"/>
              <w:bottom w:val="single" w:sz="4" w:space="0" w:color="auto"/>
            </w:tcBorders>
            <w:shd w:val="clear" w:color="auto" w:fill="auto"/>
          </w:tcPr>
          <w:p w:rsidR="00C26B6E" w:rsidRPr="00C26B6E" w:rsidRDefault="00C26B6E" w:rsidP="00C26B6E">
            <w:pPr>
              <w:spacing w:line="276" w:lineRule="auto"/>
              <w:jc w:val="center"/>
              <w:rPr>
                <w:sz w:val="28"/>
                <w:szCs w:val="28"/>
              </w:rPr>
            </w:pPr>
            <w:r w:rsidRPr="00C26B6E">
              <w:rPr>
                <w:b/>
                <w:sz w:val="28"/>
                <w:szCs w:val="28"/>
              </w:rPr>
              <w:t>Hoạt động của giáo viên</w:t>
            </w:r>
          </w:p>
        </w:tc>
        <w:tc>
          <w:tcPr>
            <w:tcW w:w="4637" w:type="dxa"/>
            <w:tcBorders>
              <w:top w:val="single" w:sz="4" w:space="0" w:color="auto"/>
              <w:bottom w:val="single" w:sz="4" w:space="0" w:color="auto"/>
            </w:tcBorders>
            <w:shd w:val="clear" w:color="auto" w:fill="auto"/>
          </w:tcPr>
          <w:p w:rsidR="00C26B6E" w:rsidRPr="00C26B6E" w:rsidRDefault="00C26B6E" w:rsidP="00C26B6E">
            <w:pPr>
              <w:spacing w:line="276" w:lineRule="auto"/>
              <w:jc w:val="center"/>
              <w:rPr>
                <w:sz w:val="28"/>
                <w:szCs w:val="28"/>
              </w:rPr>
            </w:pPr>
            <w:r w:rsidRPr="00C26B6E">
              <w:rPr>
                <w:b/>
                <w:sz w:val="28"/>
                <w:szCs w:val="28"/>
              </w:rPr>
              <w:t>Hoạt động của học sinh</w:t>
            </w:r>
          </w:p>
        </w:tc>
      </w:tr>
      <w:tr w:rsidR="00C26B6E" w:rsidRPr="00C26B6E" w:rsidTr="00C26B6E">
        <w:tc>
          <w:tcPr>
            <w:tcW w:w="9747" w:type="dxa"/>
            <w:gridSpan w:val="2"/>
            <w:tcBorders>
              <w:top w:val="single" w:sz="4" w:space="0" w:color="auto"/>
            </w:tcBorders>
            <w:shd w:val="clear" w:color="auto" w:fill="auto"/>
          </w:tcPr>
          <w:p w:rsidR="00C26B6E" w:rsidRPr="00C26B6E" w:rsidRDefault="00C26B6E" w:rsidP="00C26B6E">
            <w:pPr>
              <w:spacing w:line="276" w:lineRule="auto"/>
              <w:rPr>
                <w:sz w:val="28"/>
                <w:szCs w:val="28"/>
                <w:lang w:val="vi-VN"/>
              </w:rPr>
            </w:pPr>
            <w:r w:rsidRPr="00C26B6E">
              <w:rPr>
                <w:b/>
                <w:sz w:val="28"/>
                <w:szCs w:val="28"/>
              </w:rPr>
              <w:t>1. Khởi động</w:t>
            </w:r>
          </w:p>
          <w:p w:rsidR="00C26B6E" w:rsidRPr="00C26B6E" w:rsidRDefault="00C26B6E" w:rsidP="00C26B6E">
            <w:pPr>
              <w:spacing w:line="276" w:lineRule="auto"/>
              <w:rPr>
                <w:sz w:val="28"/>
                <w:szCs w:val="28"/>
              </w:rPr>
            </w:pPr>
            <w:r w:rsidRPr="00C26B6E">
              <w:rPr>
                <w:sz w:val="28"/>
                <w:szCs w:val="28"/>
              </w:rPr>
              <w:t xml:space="preserve">- Mục tiêu: </w:t>
            </w:r>
          </w:p>
          <w:p w:rsidR="00C26B6E" w:rsidRPr="00C26B6E" w:rsidRDefault="00C26B6E" w:rsidP="00C26B6E">
            <w:pPr>
              <w:spacing w:line="276" w:lineRule="auto"/>
              <w:rPr>
                <w:sz w:val="28"/>
                <w:szCs w:val="28"/>
              </w:rPr>
            </w:pPr>
            <w:r w:rsidRPr="00C26B6E">
              <w:rPr>
                <w:sz w:val="28"/>
                <w:szCs w:val="28"/>
              </w:rPr>
              <w:t>+ Tạo không khí vui vẻ, phấn khởi trước giờ học.</w:t>
            </w:r>
          </w:p>
          <w:p w:rsidR="00C26B6E" w:rsidRPr="00C26B6E" w:rsidRDefault="00C26B6E" w:rsidP="00C26B6E">
            <w:pPr>
              <w:spacing w:line="276" w:lineRule="auto"/>
              <w:rPr>
                <w:sz w:val="28"/>
                <w:szCs w:val="28"/>
              </w:rPr>
            </w:pPr>
            <w:r w:rsidRPr="00C26B6E">
              <w:rPr>
                <w:sz w:val="28"/>
                <w:szCs w:val="28"/>
              </w:rPr>
              <w:t>+ Kiểm tr</w:t>
            </w:r>
            <w:bookmarkStart w:id="0" w:name="_GoBack"/>
            <w:bookmarkEnd w:id="0"/>
            <w:r w:rsidRPr="00C26B6E">
              <w:rPr>
                <w:sz w:val="28"/>
                <w:szCs w:val="28"/>
              </w:rPr>
              <w:t>a kiến thức đã học ở bài đọc trước.</w:t>
            </w:r>
          </w:p>
          <w:p w:rsidR="00C26B6E" w:rsidRPr="00C26B6E" w:rsidRDefault="00C26B6E" w:rsidP="00C26B6E">
            <w:pPr>
              <w:spacing w:line="276" w:lineRule="auto"/>
              <w:rPr>
                <w:sz w:val="28"/>
                <w:szCs w:val="28"/>
              </w:rPr>
            </w:pPr>
            <w:r w:rsidRPr="00C26B6E">
              <w:rPr>
                <w:sz w:val="28"/>
                <w:szCs w:val="28"/>
              </w:rPr>
              <w:t>- Cách tiến hành:</w:t>
            </w:r>
          </w:p>
        </w:tc>
      </w:tr>
      <w:tr w:rsidR="00C26B6E" w:rsidRPr="00C26B6E" w:rsidTr="00C26B6E">
        <w:tc>
          <w:tcPr>
            <w:tcW w:w="5110" w:type="dxa"/>
            <w:shd w:val="clear" w:color="auto" w:fill="auto"/>
          </w:tcPr>
          <w:p w:rsidR="00C26B6E" w:rsidRPr="00C26B6E" w:rsidRDefault="00C26B6E" w:rsidP="00C26B6E">
            <w:pPr>
              <w:spacing w:line="276" w:lineRule="auto"/>
              <w:rPr>
                <w:bCs/>
                <w:sz w:val="28"/>
                <w:szCs w:val="28"/>
              </w:rPr>
            </w:pPr>
            <w:r w:rsidRPr="00C26B6E">
              <w:rPr>
                <w:bCs/>
                <w:sz w:val="28"/>
                <w:szCs w:val="28"/>
              </w:rPr>
              <w:t>- GV tổ chức trò chơi “Giải cứu đại dương”.</w:t>
            </w:r>
          </w:p>
          <w:p w:rsidR="00C26B6E" w:rsidRPr="00C26B6E" w:rsidRDefault="00C26B6E" w:rsidP="00C26B6E">
            <w:pPr>
              <w:spacing w:line="276" w:lineRule="auto"/>
              <w:rPr>
                <w:i/>
                <w:iCs/>
                <w:sz w:val="28"/>
                <w:szCs w:val="28"/>
                <w:lang w:val="vi-VN"/>
              </w:rPr>
            </w:pPr>
            <w:r w:rsidRPr="00C26B6E">
              <w:rPr>
                <w:bCs/>
                <w:sz w:val="28"/>
                <w:szCs w:val="28"/>
              </w:rPr>
              <w:t xml:space="preserve">- Hình thức chơi: HS chọn con vật dưới biển mà mình muốn giải cứu trên trò chơi để </w:t>
            </w:r>
            <w:r w:rsidRPr="00C26B6E">
              <w:rPr>
                <w:sz w:val="28"/>
                <w:szCs w:val="28"/>
              </w:rPr>
              <w:t>đọc 1 đoạn và trả lời 1 trong 5 câu hỏi ở SGK (tr.</w:t>
            </w:r>
            <w:r w:rsidRPr="00C26B6E">
              <w:rPr>
                <w:sz w:val="28"/>
                <w:szCs w:val="28"/>
                <w:lang w:val="vi-VN"/>
              </w:rPr>
              <w:t>86</w:t>
            </w:r>
            <w:r w:rsidRPr="00C26B6E">
              <w:rPr>
                <w:sz w:val="28"/>
                <w:szCs w:val="28"/>
              </w:rPr>
              <w:t xml:space="preserve">) </w:t>
            </w:r>
            <w:r w:rsidRPr="00C26B6E">
              <w:rPr>
                <w:i/>
                <w:iCs/>
                <w:sz w:val="28"/>
                <w:szCs w:val="28"/>
                <w:lang w:val="vi-VN"/>
              </w:rPr>
              <w:t>Bài đọc 1</w:t>
            </w:r>
            <w:r w:rsidRPr="00C26B6E">
              <w:rPr>
                <w:i/>
                <w:iCs/>
                <w:sz w:val="28"/>
                <w:szCs w:val="28"/>
              </w:rPr>
              <w:t>:</w:t>
            </w:r>
            <w:r w:rsidRPr="00C26B6E">
              <w:rPr>
                <w:i/>
                <w:iCs/>
                <w:sz w:val="28"/>
                <w:szCs w:val="28"/>
                <w:lang w:val="vi-VN"/>
              </w:rPr>
              <w:t xml:space="preserve"> Người cô của bé </w:t>
            </w:r>
            <w:r w:rsidRPr="00C26B6E">
              <w:rPr>
                <w:i/>
                <w:iCs/>
                <w:sz w:val="28"/>
                <w:szCs w:val="28"/>
                <w:lang w:val="vi-VN"/>
              </w:rPr>
              <w:lastRenderedPageBreak/>
              <w:t>Hương</w:t>
            </w:r>
            <w:r w:rsidRPr="00C26B6E">
              <w:rPr>
                <w:i/>
                <w:iCs/>
                <w:sz w:val="28"/>
                <w:szCs w:val="28"/>
              </w:rPr>
              <w:t xml:space="preserve"> theo yêu cầu ở mỗi thẻ gắn vào con vật đó.</w:t>
            </w:r>
          </w:p>
          <w:p w:rsidR="00C26B6E" w:rsidRPr="00C26B6E" w:rsidRDefault="00C26B6E" w:rsidP="00C26B6E">
            <w:pPr>
              <w:spacing w:line="276" w:lineRule="auto"/>
              <w:rPr>
                <w:sz w:val="28"/>
                <w:szCs w:val="28"/>
                <w:lang w:val="vi-VN"/>
              </w:rPr>
            </w:pPr>
            <w:r w:rsidRPr="00C26B6E">
              <w:rPr>
                <w:sz w:val="28"/>
                <w:szCs w:val="28"/>
                <w:lang w:val="vi-VN"/>
              </w:rPr>
              <w:t>- GV gọi HS  nhận xét giọng đọc và câu trả lời.</w:t>
            </w:r>
          </w:p>
          <w:p w:rsidR="00C26B6E" w:rsidRPr="00C26B6E" w:rsidRDefault="00C26B6E" w:rsidP="00C26B6E">
            <w:pPr>
              <w:spacing w:line="276" w:lineRule="auto"/>
              <w:rPr>
                <w:sz w:val="28"/>
                <w:szCs w:val="28"/>
              </w:rPr>
            </w:pPr>
            <w:r w:rsidRPr="00C26B6E">
              <w:rPr>
                <w:sz w:val="28"/>
                <w:szCs w:val="28"/>
                <w:lang w:val="vi-VN"/>
              </w:rPr>
              <w:t xml:space="preserve">- GV nhận xét, </w:t>
            </w:r>
            <w:r w:rsidRPr="00C26B6E">
              <w:rPr>
                <w:sz w:val="28"/>
                <w:szCs w:val="28"/>
              </w:rPr>
              <w:t>dẫn dắt vào bài mới.</w:t>
            </w:r>
          </w:p>
        </w:tc>
        <w:tc>
          <w:tcPr>
            <w:tcW w:w="4637" w:type="dxa"/>
            <w:shd w:val="clear" w:color="auto" w:fill="auto"/>
          </w:tcPr>
          <w:p w:rsidR="00C26B6E" w:rsidRPr="00C26B6E" w:rsidRDefault="00C26B6E" w:rsidP="00C26B6E">
            <w:pPr>
              <w:spacing w:line="276" w:lineRule="auto"/>
              <w:rPr>
                <w:sz w:val="28"/>
                <w:szCs w:val="28"/>
              </w:rPr>
            </w:pPr>
            <w:r w:rsidRPr="00C26B6E">
              <w:rPr>
                <w:sz w:val="28"/>
                <w:szCs w:val="28"/>
              </w:rPr>
              <w:lastRenderedPageBreak/>
              <w:t>- HS tham gia chơi trò chơi.</w:t>
            </w:r>
          </w:p>
          <w:p w:rsidR="00C26B6E" w:rsidRPr="00C26B6E" w:rsidRDefault="00C26B6E" w:rsidP="00C26B6E">
            <w:pPr>
              <w:spacing w:line="276" w:lineRule="auto"/>
              <w:rPr>
                <w:sz w:val="28"/>
                <w:szCs w:val="28"/>
              </w:rPr>
            </w:pPr>
          </w:p>
          <w:p w:rsidR="00C26B6E" w:rsidRPr="00C26B6E" w:rsidRDefault="00C26B6E" w:rsidP="00C26B6E">
            <w:pPr>
              <w:spacing w:line="276" w:lineRule="auto"/>
              <w:rPr>
                <w:sz w:val="28"/>
                <w:szCs w:val="28"/>
              </w:rPr>
            </w:pPr>
            <w:r w:rsidRPr="00C26B6E">
              <w:rPr>
                <w:sz w:val="28"/>
                <w:szCs w:val="28"/>
              </w:rPr>
              <w:t>- Đọc bài theo yêu cầu</w:t>
            </w:r>
          </w:p>
          <w:p w:rsidR="00C26B6E" w:rsidRPr="00C26B6E" w:rsidRDefault="00C26B6E" w:rsidP="00C26B6E">
            <w:pPr>
              <w:spacing w:line="276" w:lineRule="auto"/>
              <w:rPr>
                <w:sz w:val="28"/>
                <w:szCs w:val="28"/>
              </w:rPr>
            </w:pP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r w:rsidRPr="00C26B6E">
              <w:rPr>
                <w:sz w:val="28"/>
                <w:szCs w:val="28"/>
                <w:lang w:val="vi-VN"/>
              </w:rPr>
              <w:t>- HS nhận xét.</w:t>
            </w: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r w:rsidRPr="00C26B6E">
              <w:rPr>
                <w:sz w:val="28"/>
                <w:szCs w:val="28"/>
                <w:lang w:val="vi-VN"/>
              </w:rPr>
              <w:t>- Học sinh lắng nghe, nhắc lại tên bài.</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lastRenderedPageBreak/>
              <w:t xml:space="preserve">- Giới thiệu bài: </w:t>
            </w:r>
          </w:p>
          <w:p w:rsidR="00C26B6E" w:rsidRPr="00C26B6E" w:rsidRDefault="00C26B6E" w:rsidP="00C26B6E">
            <w:pPr>
              <w:spacing w:line="276" w:lineRule="auto"/>
              <w:rPr>
                <w:bCs/>
                <w:sz w:val="28"/>
                <w:szCs w:val="28"/>
              </w:rPr>
            </w:pPr>
            <w:r w:rsidRPr="00C26B6E">
              <w:rPr>
                <w:sz w:val="28"/>
                <w:szCs w:val="28"/>
                <w:lang w:val="vi-VN"/>
              </w:rPr>
              <w:t>+ Trong bức tranh, các em thấy các bạn nhỏ đang chơi đùa rất vui vẻ. Các em hãy đọc bài Kỉ niệm xưa để tìm hiểu về các bạn nhỏ này nhé.</w:t>
            </w:r>
          </w:p>
        </w:tc>
        <w:tc>
          <w:tcPr>
            <w:tcW w:w="4637" w:type="dxa"/>
            <w:shd w:val="clear" w:color="auto" w:fill="auto"/>
          </w:tcPr>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r w:rsidRPr="00C26B6E">
              <w:rPr>
                <w:sz w:val="28"/>
                <w:szCs w:val="28"/>
                <w:lang w:val="vi-VN"/>
              </w:rPr>
              <w:t xml:space="preserve">- Học sinh quan sát tranh và nêu nội dung </w:t>
            </w:r>
          </w:p>
          <w:p w:rsidR="00C26B6E" w:rsidRPr="00C26B6E" w:rsidRDefault="00C26B6E" w:rsidP="00C26B6E">
            <w:pPr>
              <w:spacing w:line="276" w:lineRule="auto"/>
              <w:rPr>
                <w:sz w:val="28"/>
                <w:szCs w:val="28"/>
                <w:lang w:val="vi-VN"/>
              </w:rPr>
            </w:pPr>
          </w:p>
        </w:tc>
      </w:tr>
      <w:tr w:rsidR="00C26B6E" w:rsidRPr="00C26B6E" w:rsidTr="00C26B6E">
        <w:tc>
          <w:tcPr>
            <w:tcW w:w="9747" w:type="dxa"/>
            <w:gridSpan w:val="2"/>
            <w:shd w:val="clear" w:color="auto" w:fill="auto"/>
          </w:tcPr>
          <w:p w:rsidR="00C26B6E" w:rsidRPr="00C26B6E" w:rsidRDefault="00C26B6E" w:rsidP="00C26B6E">
            <w:pPr>
              <w:spacing w:line="276" w:lineRule="auto"/>
              <w:rPr>
                <w:iCs/>
                <w:sz w:val="28"/>
                <w:szCs w:val="28"/>
                <w:lang w:val="vi-VN"/>
              </w:rPr>
            </w:pPr>
            <w:r w:rsidRPr="00C26B6E">
              <w:rPr>
                <w:b/>
                <w:iCs/>
                <w:sz w:val="28"/>
                <w:szCs w:val="28"/>
              </w:rPr>
              <w:t>2. Khám phá</w:t>
            </w:r>
            <w:r w:rsidRPr="00C26B6E">
              <w:rPr>
                <w:i/>
                <w:iCs/>
                <w:sz w:val="28"/>
                <w:szCs w:val="28"/>
              </w:rPr>
              <w:t>.</w:t>
            </w:r>
          </w:p>
          <w:p w:rsidR="00C26B6E" w:rsidRPr="00C26B6E" w:rsidRDefault="00C26B6E" w:rsidP="00C26B6E">
            <w:pPr>
              <w:spacing w:line="276" w:lineRule="auto"/>
              <w:rPr>
                <w:iCs/>
                <w:sz w:val="28"/>
                <w:szCs w:val="28"/>
                <w:lang w:val="vi-VN"/>
              </w:rPr>
            </w:pPr>
            <w:r w:rsidRPr="00C26B6E">
              <w:rPr>
                <w:iCs/>
                <w:sz w:val="28"/>
                <w:szCs w:val="28"/>
                <w:lang w:val="vi-VN"/>
              </w:rPr>
              <w:t>- Mục tiêu:</w:t>
            </w:r>
          </w:p>
          <w:p w:rsidR="00C26B6E" w:rsidRPr="00C26B6E" w:rsidRDefault="00C26B6E" w:rsidP="00C26B6E">
            <w:pPr>
              <w:spacing w:line="276" w:lineRule="auto"/>
              <w:rPr>
                <w:sz w:val="28"/>
                <w:szCs w:val="28"/>
                <w:lang w:val="vi"/>
              </w:rPr>
            </w:pPr>
            <w:r w:rsidRPr="00C26B6E">
              <w:rPr>
                <w:sz w:val="28"/>
                <w:szCs w:val="28"/>
                <w:lang w:val="vi"/>
              </w:rPr>
              <w:t>- Đọc thành tiếng trôi chảy toàn bài. Phát âm đúng các từ ngữ có âm, vần, thanh mà HS địa phương dễ viết sai. Ngắt nghỉ hơi đúng theo các dấu câu và theo nghĩa. Tốc độ đọc khoảng 80 – 85 tiếng/phút. Đọc thầm nhanh hơn nửa đầu HK1</w:t>
            </w:r>
          </w:p>
          <w:p w:rsidR="00C26B6E" w:rsidRPr="00C26B6E" w:rsidRDefault="00C26B6E" w:rsidP="00C26B6E">
            <w:pPr>
              <w:spacing w:line="276" w:lineRule="auto"/>
              <w:rPr>
                <w:sz w:val="28"/>
                <w:szCs w:val="28"/>
                <w:lang w:val="vi"/>
              </w:rPr>
            </w:pPr>
            <w:r w:rsidRPr="00C26B6E">
              <w:rPr>
                <w:sz w:val="28"/>
                <w:szCs w:val="28"/>
                <w:lang w:val="vi"/>
              </w:rPr>
              <w:t>- Hiểu nghĩa của các từ ngữ khó trong bài. Trả lời được các CH về nội dung bài. Hiểu ý nghĩa của bài: Đề cao tình cảm gắn bó yêu thương giữa anh chị em họ và hàng nói chung.</w:t>
            </w:r>
          </w:p>
          <w:p w:rsidR="00C26B6E" w:rsidRPr="00C26B6E" w:rsidRDefault="00C26B6E" w:rsidP="00C26B6E">
            <w:pPr>
              <w:spacing w:line="276" w:lineRule="auto"/>
              <w:rPr>
                <w:sz w:val="28"/>
                <w:szCs w:val="28"/>
              </w:rPr>
            </w:pPr>
            <w:r w:rsidRPr="00C26B6E">
              <w:rPr>
                <w:iCs/>
                <w:sz w:val="28"/>
                <w:szCs w:val="28"/>
                <w:lang w:val="vi"/>
              </w:rPr>
              <w:t>- Cách tiến hành:</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sz w:val="28"/>
                <w:szCs w:val="28"/>
              </w:rPr>
              <w:t xml:space="preserve">* </w:t>
            </w:r>
            <w:r w:rsidRPr="00C26B6E">
              <w:rPr>
                <w:b/>
                <w:sz w:val="28"/>
                <w:szCs w:val="28"/>
              </w:rPr>
              <w:t>Hoạt động 1: Đọc thành tiếng.</w:t>
            </w:r>
          </w:p>
          <w:p w:rsidR="00C26B6E" w:rsidRPr="00C26B6E" w:rsidRDefault="00C26B6E" w:rsidP="00C26B6E">
            <w:pPr>
              <w:spacing w:line="276" w:lineRule="auto"/>
              <w:rPr>
                <w:sz w:val="28"/>
                <w:szCs w:val="28"/>
                <w:lang w:val="vi-VN"/>
              </w:rPr>
            </w:pPr>
            <w:r w:rsidRPr="00C26B6E">
              <w:rPr>
                <w:sz w:val="28"/>
                <w:szCs w:val="28"/>
              </w:rPr>
              <w:t xml:space="preserve">- GV đọc mẫu toàn bài: Giọng đọc </w:t>
            </w:r>
            <w:r w:rsidRPr="00C26B6E">
              <w:rPr>
                <w:sz w:val="28"/>
                <w:szCs w:val="28"/>
                <w:lang w:val="vi-VN"/>
              </w:rPr>
              <w:t>th</w:t>
            </w:r>
            <w:r w:rsidRPr="00C26B6E">
              <w:rPr>
                <w:sz w:val="28"/>
                <w:szCs w:val="28"/>
              </w:rPr>
              <w:t>o</w:t>
            </w:r>
            <w:r w:rsidRPr="00C26B6E">
              <w:rPr>
                <w:sz w:val="28"/>
                <w:szCs w:val="28"/>
                <w:lang w:val="vi-VN"/>
              </w:rPr>
              <w:t xml:space="preserve">ng thả, rõ ràng, tình cảm. Nhấn giọng gây ấn tượng ở những từ ngữ khó hoặc gợi tả: </w:t>
            </w:r>
            <w:r w:rsidRPr="00C26B6E">
              <w:rPr>
                <w:i/>
                <w:sz w:val="28"/>
                <w:szCs w:val="28"/>
                <w:lang w:val="vi-VN"/>
              </w:rPr>
              <w:t xml:space="preserve">râm ran, tít mù, lả tả, bất phân thắng bại, thân thiết, bền chặt,… </w:t>
            </w:r>
            <w:r w:rsidRPr="00C26B6E">
              <w:rPr>
                <w:sz w:val="28"/>
                <w:szCs w:val="28"/>
                <w:lang w:val="vi-VN"/>
              </w:rPr>
              <w:t>Giọng đọc chậm rãi ở câu cuối.</w:t>
            </w:r>
          </w:p>
          <w:p w:rsidR="00C26B6E" w:rsidRPr="00C26B6E" w:rsidRDefault="00C26B6E" w:rsidP="00C26B6E">
            <w:pPr>
              <w:spacing w:line="276" w:lineRule="auto"/>
              <w:rPr>
                <w:sz w:val="28"/>
                <w:szCs w:val="28"/>
                <w:lang w:val="vi-VN"/>
              </w:rPr>
            </w:pPr>
            <w:r w:rsidRPr="00C26B6E">
              <w:rPr>
                <w:sz w:val="28"/>
                <w:szCs w:val="28"/>
                <w:lang w:val="vi-VN"/>
              </w:rPr>
              <w:t>- HD chung cách đọc toàn bài.</w:t>
            </w:r>
          </w:p>
          <w:p w:rsidR="00C26B6E" w:rsidRPr="00C26B6E" w:rsidRDefault="00C26B6E" w:rsidP="00C26B6E">
            <w:pPr>
              <w:spacing w:line="276" w:lineRule="auto"/>
              <w:rPr>
                <w:sz w:val="28"/>
                <w:szCs w:val="28"/>
                <w:lang w:val="vi-VN"/>
              </w:rPr>
            </w:pPr>
            <w:r w:rsidRPr="00C26B6E">
              <w:rPr>
                <w:sz w:val="28"/>
                <w:szCs w:val="28"/>
                <w:lang w:val="vi-VN"/>
              </w:rPr>
              <w:t xml:space="preserve">- GV </w:t>
            </w:r>
            <w:r w:rsidRPr="00C26B6E">
              <w:rPr>
                <w:sz w:val="28"/>
                <w:szCs w:val="28"/>
              </w:rPr>
              <w:t xml:space="preserve">chốt vị trí </w:t>
            </w:r>
            <w:r w:rsidRPr="00C26B6E">
              <w:rPr>
                <w:sz w:val="28"/>
                <w:szCs w:val="28"/>
                <w:lang w:val="vi-VN"/>
              </w:rPr>
              <w:t xml:space="preserve"> 4 đoạn</w:t>
            </w:r>
          </w:p>
          <w:p w:rsidR="00C26B6E" w:rsidRPr="00C26B6E" w:rsidRDefault="00C26B6E" w:rsidP="00C26B6E">
            <w:pPr>
              <w:spacing w:line="276" w:lineRule="auto"/>
              <w:rPr>
                <w:rFonts w:eastAsia="Calibri"/>
                <w:i/>
                <w:kern w:val="2"/>
                <w:sz w:val="28"/>
                <w:szCs w:val="28"/>
                <w:lang w:val="vi-VN"/>
              </w:rPr>
            </w:pPr>
          </w:p>
        </w:tc>
        <w:tc>
          <w:tcPr>
            <w:tcW w:w="4637" w:type="dxa"/>
            <w:shd w:val="clear" w:color="auto" w:fill="auto"/>
          </w:tcPr>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rPr>
            </w:pPr>
            <w:r w:rsidRPr="00C26B6E">
              <w:rPr>
                <w:sz w:val="28"/>
                <w:szCs w:val="28"/>
              </w:rPr>
              <w:t>- HS lắng nghe kết hợp theo dõi trong SGK.</w:t>
            </w:r>
          </w:p>
          <w:p w:rsidR="00C26B6E" w:rsidRPr="00C26B6E" w:rsidRDefault="00C26B6E" w:rsidP="00C26B6E">
            <w:pPr>
              <w:spacing w:line="276" w:lineRule="auto"/>
              <w:rPr>
                <w:sz w:val="28"/>
                <w:szCs w:val="28"/>
              </w:rPr>
            </w:pPr>
          </w:p>
          <w:p w:rsidR="00C26B6E" w:rsidRPr="00C26B6E" w:rsidRDefault="00C26B6E" w:rsidP="00C26B6E">
            <w:pPr>
              <w:spacing w:line="276" w:lineRule="auto"/>
              <w:rPr>
                <w:sz w:val="28"/>
                <w:szCs w:val="28"/>
              </w:rPr>
            </w:pPr>
            <w:r w:rsidRPr="00C26B6E">
              <w:rPr>
                <w:sz w:val="28"/>
                <w:szCs w:val="28"/>
              </w:rPr>
              <w:t>- HS lắng nghe cách đọc.</w:t>
            </w:r>
          </w:p>
          <w:p w:rsidR="00C26B6E" w:rsidRPr="00C26B6E" w:rsidRDefault="00C26B6E" w:rsidP="00C26B6E">
            <w:pPr>
              <w:spacing w:line="276" w:lineRule="auto"/>
              <w:rPr>
                <w:sz w:val="28"/>
                <w:szCs w:val="28"/>
              </w:rPr>
            </w:pPr>
          </w:p>
          <w:p w:rsidR="00C26B6E" w:rsidRPr="00C26B6E" w:rsidRDefault="00C26B6E" w:rsidP="00C26B6E">
            <w:pPr>
              <w:spacing w:line="276" w:lineRule="auto"/>
              <w:rPr>
                <w:sz w:val="28"/>
                <w:szCs w:val="28"/>
              </w:rPr>
            </w:pPr>
          </w:p>
          <w:p w:rsidR="00C26B6E" w:rsidRPr="00C26B6E" w:rsidRDefault="00C26B6E" w:rsidP="00C26B6E">
            <w:pPr>
              <w:spacing w:line="276" w:lineRule="auto"/>
              <w:rPr>
                <w:sz w:val="28"/>
                <w:szCs w:val="28"/>
              </w:rPr>
            </w:pPr>
            <w:r w:rsidRPr="00C26B6E">
              <w:rPr>
                <w:sz w:val="28"/>
                <w:szCs w:val="28"/>
              </w:rPr>
              <w:t>- Theo dõi</w:t>
            </w:r>
          </w:p>
          <w:p w:rsidR="00C26B6E" w:rsidRPr="00C26B6E" w:rsidRDefault="00C26B6E" w:rsidP="00C26B6E">
            <w:pPr>
              <w:spacing w:line="276" w:lineRule="auto"/>
              <w:rPr>
                <w:sz w:val="28"/>
                <w:szCs w:val="28"/>
                <w:lang w:val="vi-VN"/>
              </w:rPr>
            </w:pPr>
            <w:r w:rsidRPr="00C26B6E">
              <w:rPr>
                <w:sz w:val="28"/>
                <w:szCs w:val="28"/>
              </w:rPr>
              <w:t>HS</w:t>
            </w:r>
            <w:r w:rsidRPr="00C26B6E">
              <w:rPr>
                <w:sz w:val="28"/>
                <w:szCs w:val="28"/>
                <w:lang w:val="vi-VN"/>
              </w:rPr>
              <w:t xml:space="preserve"> chia đoạn: 4 đoạn</w:t>
            </w:r>
          </w:p>
          <w:p w:rsidR="00C26B6E" w:rsidRPr="00C26B6E" w:rsidRDefault="00C26B6E" w:rsidP="00C26B6E">
            <w:pPr>
              <w:spacing w:line="276" w:lineRule="auto"/>
              <w:rPr>
                <w:sz w:val="28"/>
                <w:szCs w:val="28"/>
              </w:rPr>
            </w:pPr>
            <w:r w:rsidRPr="00C26B6E">
              <w:rPr>
                <w:sz w:val="28"/>
                <w:szCs w:val="28"/>
              </w:rPr>
              <w:t xml:space="preserve">*Dự kiến: </w:t>
            </w:r>
          </w:p>
          <w:p w:rsidR="00C26B6E" w:rsidRPr="00C26B6E" w:rsidRDefault="00C26B6E" w:rsidP="00C26B6E">
            <w:pPr>
              <w:spacing w:line="276" w:lineRule="auto"/>
              <w:rPr>
                <w:rFonts w:eastAsia="Calibri"/>
                <w:kern w:val="2"/>
                <w:sz w:val="28"/>
                <w:szCs w:val="28"/>
              </w:rPr>
            </w:pPr>
            <w:r w:rsidRPr="00C26B6E">
              <w:rPr>
                <w:rFonts w:eastAsia="Calibri"/>
                <w:kern w:val="2"/>
                <w:sz w:val="28"/>
                <w:szCs w:val="28"/>
              </w:rPr>
              <w:t xml:space="preserve">+Đoạn 1: </w:t>
            </w:r>
            <w:r w:rsidRPr="00C26B6E">
              <w:rPr>
                <w:rFonts w:eastAsia="Calibri"/>
                <w:i/>
                <w:kern w:val="2"/>
                <w:sz w:val="28"/>
                <w:szCs w:val="28"/>
              </w:rPr>
              <w:t xml:space="preserve">Từ đầu ... đến </w:t>
            </w:r>
            <w:r w:rsidRPr="00C26B6E">
              <w:rPr>
                <w:rFonts w:eastAsia="Calibri"/>
                <w:i/>
                <w:kern w:val="2"/>
                <w:sz w:val="28"/>
                <w:szCs w:val="28"/>
                <w:lang w:val="vi-VN"/>
              </w:rPr>
              <w:t>kéo nhau ra vườn chơi</w:t>
            </w:r>
            <w:r w:rsidRPr="00C26B6E">
              <w:rPr>
                <w:rFonts w:eastAsia="Calibri"/>
                <w:kern w:val="2"/>
                <w:sz w:val="28"/>
                <w:szCs w:val="28"/>
              </w:rPr>
              <w:t xml:space="preserve">. </w:t>
            </w:r>
          </w:p>
          <w:p w:rsidR="00C26B6E" w:rsidRPr="00C26B6E" w:rsidRDefault="00C26B6E" w:rsidP="00C26B6E">
            <w:pPr>
              <w:spacing w:line="276" w:lineRule="auto"/>
              <w:rPr>
                <w:rFonts w:eastAsia="Calibri"/>
                <w:kern w:val="2"/>
                <w:sz w:val="28"/>
                <w:szCs w:val="28"/>
              </w:rPr>
            </w:pPr>
            <w:r w:rsidRPr="00C26B6E">
              <w:rPr>
                <w:rFonts w:eastAsia="Calibri"/>
                <w:kern w:val="2"/>
                <w:sz w:val="28"/>
                <w:szCs w:val="28"/>
              </w:rPr>
              <w:t xml:space="preserve">+Đoạn 2: </w:t>
            </w:r>
            <w:r w:rsidRPr="00C26B6E">
              <w:rPr>
                <w:rFonts w:eastAsia="Calibri"/>
                <w:i/>
                <w:kern w:val="2"/>
                <w:sz w:val="28"/>
                <w:szCs w:val="28"/>
              </w:rPr>
              <w:t>Tiếp đến</w:t>
            </w:r>
            <w:r w:rsidRPr="00C26B6E">
              <w:rPr>
                <w:rFonts w:eastAsia="Calibri"/>
                <w:kern w:val="2"/>
                <w:sz w:val="28"/>
                <w:szCs w:val="28"/>
              </w:rPr>
              <w:t xml:space="preserve"> .... </w:t>
            </w:r>
            <w:r w:rsidRPr="00C26B6E">
              <w:rPr>
                <w:rFonts w:eastAsia="Calibri"/>
                <w:i/>
                <w:kern w:val="2"/>
                <w:sz w:val="28"/>
                <w:szCs w:val="28"/>
                <w:lang w:val="vi-VN"/>
              </w:rPr>
              <w:t>một gốc vườn</w:t>
            </w:r>
            <w:r w:rsidRPr="00C26B6E">
              <w:rPr>
                <w:rFonts w:eastAsia="Calibri"/>
                <w:kern w:val="2"/>
                <w:sz w:val="28"/>
                <w:szCs w:val="28"/>
              </w:rPr>
              <w:t xml:space="preserve">. </w:t>
            </w:r>
          </w:p>
          <w:p w:rsidR="00C26B6E" w:rsidRPr="00C26B6E" w:rsidRDefault="00C26B6E" w:rsidP="00C26B6E">
            <w:pPr>
              <w:spacing w:line="276" w:lineRule="auto"/>
              <w:rPr>
                <w:rFonts w:eastAsia="Calibri"/>
                <w:kern w:val="2"/>
                <w:sz w:val="28"/>
                <w:szCs w:val="28"/>
              </w:rPr>
            </w:pPr>
            <w:r w:rsidRPr="00C26B6E">
              <w:rPr>
                <w:rFonts w:eastAsia="Calibri"/>
                <w:kern w:val="2"/>
                <w:sz w:val="28"/>
                <w:szCs w:val="28"/>
              </w:rPr>
              <w:t xml:space="preserve">+Đoạn 3: </w:t>
            </w:r>
            <w:r w:rsidRPr="00C26B6E">
              <w:rPr>
                <w:rFonts w:eastAsia="Calibri"/>
                <w:i/>
                <w:kern w:val="2"/>
                <w:sz w:val="28"/>
                <w:szCs w:val="28"/>
              </w:rPr>
              <w:t xml:space="preserve">Tiếp đến... </w:t>
            </w:r>
            <w:r w:rsidRPr="00C26B6E">
              <w:rPr>
                <w:rFonts w:eastAsia="Calibri"/>
                <w:i/>
                <w:kern w:val="2"/>
                <w:sz w:val="28"/>
                <w:szCs w:val="28"/>
                <w:lang w:val="vi-VN"/>
              </w:rPr>
              <w:t>Nghịch vừa vừa thôi.</w:t>
            </w:r>
            <w:r w:rsidRPr="00C26B6E">
              <w:rPr>
                <w:rFonts w:eastAsia="Calibri"/>
                <w:i/>
                <w:kern w:val="2"/>
                <w:sz w:val="28"/>
                <w:szCs w:val="28"/>
              </w:rPr>
              <w:t>.</w:t>
            </w:r>
            <w:r w:rsidRPr="00C26B6E">
              <w:rPr>
                <w:rFonts w:eastAsia="Calibri"/>
                <w:kern w:val="2"/>
                <w:sz w:val="28"/>
                <w:szCs w:val="28"/>
              </w:rPr>
              <w:t xml:space="preserve"> </w:t>
            </w:r>
          </w:p>
          <w:p w:rsidR="00C26B6E" w:rsidRPr="00C26B6E" w:rsidRDefault="00C26B6E" w:rsidP="00C26B6E">
            <w:pPr>
              <w:spacing w:line="276" w:lineRule="auto"/>
              <w:rPr>
                <w:sz w:val="28"/>
                <w:szCs w:val="28"/>
                <w:lang w:val="vi-VN"/>
              </w:rPr>
            </w:pPr>
            <w:r w:rsidRPr="00C26B6E">
              <w:rPr>
                <w:rFonts w:eastAsia="Calibri"/>
                <w:kern w:val="2"/>
                <w:sz w:val="28"/>
                <w:szCs w:val="28"/>
              </w:rPr>
              <w:t xml:space="preserve">+Đoạn 4 : </w:t>
            </w:r>
            <w:r w:rsidRPr="00C26B6E">
              <w:rPr>
                <w:rFonts w:eastAsia="Calibri"/>
                <w:i/>
                <w:kern w:val="2"/>
                <w:sz w:val="28"/>
                <w:szCs w:val="28"/>
              </w:rPr>
              <w:t>Phần còn lại.</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sz w:val="28"/>
                <w:szCs w:val="28"/>
              </w:rPr>
              <w:t>- GV gọi HS đọc nối tiếp theo đoạn kết hợp luyện đọc từ khó.</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rPr>
              <w:t xml:space="preserve">- HS đọc nối tiếp theo đoạn kết hợp phát hiện và luyện đọc từ khó (Chẳng hạn: </w:t>
            </w:r>
            <w:r w:rsidRPr="00C26B6E">
              <w:rPr>
                <w:i/>
                <w:sz w:val="28"/>
                <w:szCs w:val="28"/>
                <w:lang w:val="vi-VN"/>
              </w:rPr>
              <w:t>bắt mạch</w:t>
            </w:r>
            <w:r w:rsidRPr="00C26B6E">
              <w:rPr>
                <w:i/>
                <w:sz w:val="28"/>
                <w:szCs w:val="28"/>
              </w:rPr>
              <w:t>,</w:t>
            </w:r>
            <w:r w:rsidRPr="00C26B6E">
              <w:rPr>
                <w:i/>
                <w:sz w:val="28"/>
                <w:szCs w:val="28"/>
                <w:lang w:val="vi-VN"/>
              </w:rPr>
              <w:t xml:space="preserve"> cúc tần, tít mù,</w:t>
            </w:r>
            <w:r w:rsidRPr="00C26B6E">
              <w:rPr>
                <w:i/>
                <w:sz w:val="28"/>
                <w:szCs w:val="28"/>
              </w:rPr>
              <w:t xml:space="preserve"> …</w:t>
            </w:r>
            <w:r w:rsidRPr="00C26B6E">
              <w:rPr>
                <w:sz w:val="28"/>
                <w:szCs w:val="28"/>
              </w:rPr>
              <w:t>)</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i/>
                <w:iCs/>
                <w:sz w:val="28"/>
                <w:szCs w:val="28"/>
              </w:rPr>
              <w:t xml:space="preserve">- </w:t>
            </w:r>
            <w:r w:rsidRPr="00C26B6E">
              <w:rPr>
                <w:sz w:val="28"/>
                <w:szCs w:val="28"/>
              </w:rPr>
              <w:t xml:space="preserve">GV tổ chức cho HS luyện đọc nối tiếp </w:t>
            </w:r>
            <w:r w:rsidRPr="00C26B6E">
              <w:rPr>
                <w:sz w:val="28"/>
                <w:szCs w:val="28"/>
              </w:rPr>
              <w:lastRenderedPageBreak/>
              <w:t>đoạn theo nhóm 4.</w:t>
            </w:r>
          </w:p>
          <w:p w:rsidR="00C26B6E" w:rsidRPr="00C26B6E" w:rsidRDefault="00C26B6E" w:rsidP="00C26B6E">
            <w:pPr>
              <w:spacing w:line="276" w:lineRule="auto"/>
              <w:rPr>
                <w:sz w:val="28"/>
                <w:szCs w:val="28"/>
              </w:rPr>
            </w:pPr>
            <w:r w:rsidRPr="00C26B6E">
              <w:rPr>
                <w:sz w:val="28"/>
                <w:szCs w:val="28"/>
              </w:rPr>
              <w:t>- GV nhận xét các nhóm.</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rPr>
              <w:lastRenderedPageBreak/>
              <w:t>- HS luyện đọc theo nhóm 4.</w:t>
            </w: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r w:rsidRPr="00C26B6E">
              <w:rPr>
                <w:sz w:val="28"/>
                <w:szCs w:val="28"/>
              </w:rPr>
              <w:t>- 2 nhóm thi đọc trước lớp. Cả lớp theo dõi, nhận xét bạn đọc.</w:t>
            </w:r>
          </w:p>
        </w:tc>
      </w:tr>
      <w:tr w:rsidR="00C26B6E" w:rsidRPr="00C26B6E" w:rsidTr="00C26B6E">
        <w:tc>
          <w:tcPr>
            <w:tcW w:w="5110" w:type="dxa"/>
            <w:shd w:val="clear" w:color="auto" w:fill="auto"/>
          </w:tcPr>
          <w:p w:rsidR="00C26B6E" w:rsidRPr="00C26B6E" w:rsidRDefault="00C26B6E" w:rsidP="00C26B6E">
            <w:pPr>
              <w:spacing w:line="276" w:lineRule="auto"/>
              <w:rPr>
                <w:i/>
                <w:sz w:val="28"/>
                <w:szCs w:val="28"/>
              </w:rPr>
            </w:pPr>
            <w:r w:rsidRPr="00C26B6E">
              <w:rPr>
                <w:sz w:val="28"/>
                <w:szCs w:val="28"/>
              </w:rPr>
              <w:lastRenderedPageBreak/>
              <w:t>- Yêu cầu HS đọc và giải nghĩa từ ngữ ở phần chú giải trong SGK (</w:t>
            </w:r>
            <w:r w:rsidRPr="00C26B6E">
              <w:rPr>
                <w:i/>
                <w:sz w:val="28"/>
                <w:szCs w:val="28"/>
                <w:lang w:val="vi-VN"/>
              </w:rPr>
              <w:t>án thư, bắt mạch, châm cứu, dây tơ hồng, bất phân thắng bại</w:t>
            </w:r>
            <w:r w:rsidRPr="00C26B6E">
              <w:rPr>
                <w:i/>
                <w:sz w:val="28"/>
                <w:szCs w:val="28"/>
              </w:rPr>
              <w:t>)</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rPr>
              <w:t>- Hỏi đáp phần chú giải trong SGK theo cặp đôi. Phát hiện và giải  nghĩa thêm 1 số từ khác (nếu có). VD</w:t>
            </w:r>
            <w:r w:rsidRPr="00C26B6E">
              <w:rPr>
                <w:i/>
                <w:sz w:val="28"/>
                <w:szCs w:val="28"/>
              </w:rPr>
              <w:t xml:space="preserve">: </w:t>
            </w:r>
            <w:r w:rsidRPr="00C26B6E">
              <w:rPr>
                <w:i/>
                <w:sz w:val="28"/>
                <w:szCs w:val="28"/>
                <w:lang w:val="vi-VN"/>
              </w:rPr>
              <w:t xml:space="preserve">cúc tần: </w:t>
            </w:r>
            <w:r w:rsidRPr="00C26B6E">
              <w:rPr>
                <w:i/>
                <w:sz w:val="28"/>
                <w:szCs w:val="28"/>
              </w:rPr>
              <w:t>Cúc tần là một vị thuốc Nam rất quý, có tính mát và vị đắng, thường được dùng để chữa chứng nhức đầu cảm sốt, bí tiểu, đau nhức xương khớp… và nhiều bệnh lý khác.</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sz w:val="28"/>
                <w:szCs w:val="28"/>
              </w:rPr>
              <w:t>- Gọi 1 HS đọc lại toàn bài</w:t>
            </w:r>
          </w:p>
        </w:tc>
        <w:tc>
          <w:tcPr>
            <w:tcW w:w="4637" w:type="dxa"/>
            <w:shd w:val="clear" w:color="auto" w:fill="auto"/>
          </w:tcPr>
          <w:p w:rsidR="00C26B6E" w:rsidRPr="00C26B6E" w:rsidRDefault="00C26B6E" w:rsidP="00C26B6E">
            <w:pPr>
              <w:spacing w:line="276" w:lineRule="auto"/>
              <w:rPr>
                <w:sz w:val="28"/>
                <w:szCs w:val="28"/>
              </w:rPr>
            </w:pPr>
            <w:r w:rsidRPr="00C26B6E">
              <w:rPr>
                <w:sz w:val="28"/>
                <w:szCs w:val="28"/>
              </w:rPr>
              <w:t>- 1 HS HTT đọc lại toàn bài.</w:t>
            </w:r>
          </w:p>
          <w:p w:rsidR="00C26B6E" w:rsidRPr="00C26B6E" w:rsidRDefault="00C26B6E" w:rsidP="00C26B6E">
            <w:pPr>
              <w:spacing w:line="276" w:lineRule="auto"/>
              <w:rPr>
                <w:sz w:val="28"/>
                <w:szCs w:val="28"/>
                <w:lang w:val="vi-VN"/>
              </w:rPr>
            </w:pPr>
            <w:r w:rsidRPr="00C26B6E">
              <w:rPr>
                <w:sz w:val="28"/>
                <w:szCs w:val="28"/>
              </w:rPr>
              <w:t>- Lớp theo dõi, đọc thầm.</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b/>
                <w:sz w:val="28"/>
                <w:szCs w:val="28"/>
              </w:rPr>
              <w:t>* Hoạt động 2: Đọc hiểu</w:t>
            </w:r>
          </w:p>
          <w:p w:rsidR="00C26B6E" w:rsidRPr="00C26B6E" w:rsidRDefault="00C26B6E" w:rsidP="00C26B6E">
            <w:pPr>
              <w:spacing w:line="276" w:lineRule="auto"/>
              <w:rPr>
                <w:sz w:val="28"/>
                <w:szCs w:val="28"/>
                <w:lang w:val="vi-VN"/>
              </w:rPr>
            </w:pPr>
            <w:r w:rsidRPr="00C26B6E">
              <w:rPr>
                <w:sz w:val="28"/>
                <w:szCs w:val="28"/>
              </w:rPr>
              <w:t xml:space="preserve">- GV gọi HS đọc nối tiếp lần lượt 5 câu hỏi trong SGK. </w:t>
            </w:r>
          </w:p>
        </w:tc>
        <w:tc>
          <w:tcPr>
            <w:tcW w:w="4637" w:type="dxa"/>
            <w:shd w:val="clear" w:color="auto" w:fill="auto"/>
          </w:tcPr>
          <w:p w:rsidR="00C26B6E" w:rsidRPr="00C26B6E" w:rsidRDefault="00C26B6E" w:rsidP="00C26B6E">
            <w:pPr>
              <w:spacing w:line="276" w:lineRule="auto"/>
              <w:rPr>
                <w:sz w:val="28"/>
                <w:szCs w:val="28"/>
              </w:rPr>
            </w:pPr>
            <w:r w:rsidRPr="00C26B6E">
              <w:rPr>
                <w:sz w:val="28"/>
                <w:szCs w:val="28"/>
              </w:rPr>
              <w:t>- 5 HS đọc tiếp nối 5 câu hỏi; các HS khác lắng nghe, đọc thầm theo.</w:t>
            </w:r>
          </w:p>
          <w:p w:rsidR="00C26B6E" w:rsidRPr="00C26B6E" w:rsidRDefault="00C26B6E" w:rsidP="00C26B6E">
            <w:pPr>
              <w:spacing w:line="276" w:lineRule="auto"/>
              <w:rPr>
                <w:sz w:val="28"/>
                <w:szCs w:val="28"/>
              </w:rPr>
            </w:pPr>
          </w:p>
        </w:tc>
      </w:tr>
      <w:tr w:rsidR="00C26B6E" w:rsidRPr="00C26B6E" w:rsidTr="00C26B6E">
        <w:tc>
          <w:tcPr>
            <w:tcW w:w="5110" w:type="dxa"/>
            <w:shd w:val="clear" w:color="auto" w:fill="auto"/>
          </w:tcPr>
          <w:p w:rsidR="00C26B6E" w:rsidRDefault="00C26B6E" w:rsidP="00C26B6E">
            <w:pPr>
              <w:spacing w:line="276" w:lineRule="auto"/>
              <w:rPr>
                <w:sz w:val="28"/>
                <w:szCs w:val="28"/>
                <w:lang w:val="vi-VN"/>
              </w:rPr>
            </w:pPr>
            <w:r w:rsidRPr="00C26B6E">
              <w:rPr>
                <w:b/>
                <w:i/>
                <w:iCs/>
                <w:sz w:val="28"/>
                <w:szCs w:val="28"/>
              </w:rPr>
              <w:t>-</w:t>
            </w:r>
            <w:r w:rsidRPr="00C26B6E">
              <w:rPr>
                <w:i/>
                <w:iCs/>
                <w:sz w:val="28"/>
                <w:szCs w:val="28"/>
              </w:rPr>
              <w:t> </w:t>
            </w:r>
            <w:r w:rsidRPr="00C26B6E">
              <w:rPr>
                <w:sz w:val="28"/>
                <w:szCs w:val="28"/>
              </w:rPr>
              <w:t xml:space="preserve">GV giao nhiệm vụ cho HS đọc thầm bài </w:t>
            </w:r>
            <w:r w:rsidRPr="00C26B6E">
              <w:rPr>
                <w:sz w:val="28"/>
                <w:szCs w:val="28"/>
                <w:lang w:val="vi-VN"/>
              </w:rPr>
              <w:t>đọc</w:t>
            </w:r>
            <w:r w:rsidRPr="00C26B6E">
              <w:rPr>
                <w:sz w:val="28"/>
                <w:szCs w:val="28"/>
              </w:rPr>
              <w:t xml:space="preserve">, trả lời các câu hỏi tìm hiểu bài. </w:t>
            </w:r>
          </w:p>
          <w:p w:rsidR="00C26B6E" w:rsidRPr="00C26B6E" w:rsidRDefault="00C26B6E" w:rsidP="00C26B6E">
            <w:pPr>
              <w:spacing w:line="276" w:lineRule="auto"/>
              <w:rPr>
                <w:sz w:val="28"/>
                <w:szCs w:val="28"/>
              </w:rPr>
            </w:pPr>
            <w:r w:rsidRPr="00C26B6E">
              <w:rPr>
                <w:sz w:val="28"/>
                <w:szCs w:val="28"/>
              </w:rPr>
              <w:t xml:space="preserve">*GV theo dõi, hỗ trợ HS gặp khó khăn và lưu ý rèn cách trả lời đầy đủ câu. </w:t>
            </w:r>
          </w:p>
          <w:p w:rsidR="00C26B6E" w:rsidRPr="00C26B6E" w:rsidRDefault="00C26B6E" w:rsidP="00C26B6E">
            <w:pPr>
              <w:spacing w:line="276" w:lineRule="auto"/>
              <w:rPr>
                <w:sz w:val="28"/>
                <w:szCs w:val="28"/>
              </w:rPr>
            </w:pPr>
            <w:r w:rsidRPr="00C26B6E">
              <w:rPr>
                <w:sz w:val="28"/>
                <w:szCs w:val="28"/>
              </w:rPr>
              <w:t>-  GV mời LPHT lên điều hành các bạn trình bày, báo cáo kết quả.</w:t>
            </w:r>
          </w:p>
          <w:p w:rsidR="00C26B6E" w:rsidRPr="00C26B6E" w:rsidRDefault="00C26B6E" w:rsidP="00C26B6E">
            <w:pPr>
              <w:spacing w:line="276" w:lineRule="auto"/>
              <w:rPr>
                <w:sz w:val="28"/>
                <w:szCs w:val="28"/>
              </w:rPr>
            </w:pPr>
            <w:r w:rsidRPr="00C26B6E">
              <w:rPr>
                <w:sz w:val="28"/>
                <w:szCs w:val="28"/>
              </w:rPr>
              <w:t>- GV nhận xét, đánh giá, khen ngợi động viên HS các nhóm và bổ sung (nếu có). </w:t>
            </w:r>
          </w:p>
        </w:tc>
        <w:tc>
          <w:tcPr>
            <w:tcW w:w="4637" w:type="dxa"/>
            <w:shd w:val="clear" w:color="auto" w:fill="auto"/>
          </w:tcPr>
          <w:p w:rsidR="00C26B6E" w:rsidRDefault="00C26B6E" w:rsidP="00C26B6E">
            <w:pPr>
              <w:spacing w:line="276" w:lineRule="auto"/>
              <w:rPr>
                <w:sz w:val="28"/>
                <w:szCs w:val="28"/>
                <w:lang w:val="vi-VN"/>
              </w:rPr>
            </w:pPr>
            <w:r w:rsidRPr="00C26B6E">
              <w:rPr>
                <w:sz w:val="28"/>
                <w:szCs w:val="28"/>
              </w:rPr>
              <w:t xml:space="preserve">- HS nghe và làm việc theo </w:t>
            </w:r>
          </w:p>
          <w:p w:rsidR="00C26B6E" w:rsidRPr="00C26B6E" w:rsidRDefault="00C26B6E" w:rsidP="00C26B6E">
            <w:pPr>
              <w:spacing w:line="276" w:lineRule="auto"/>
              <w:rPr>
                <w:sz w:val="28"/>
                <w:szCs w:val="28"/>
              </w:rPr>
            </w:pPr>
            <w:r w:rsidRPr="00C26B6E">
              <w:rPr>
                <w:sz w:val="28"/>
                <w:szCs w:val="28"/>
              </w:rPr>
              <w:t>B1: Cá nhân đọc thầm trong SGK và trả lời câu hỏi của nhóm mình.</w:t>
            </w:r>
          </w:p>
          <w:p w:rsidR="00C26B6E" w:rsidRPr="00C26B6E" w:rsidRDefault="00C26B6E" w:rsidP="00C26B6E">
            <w:pPr>
              <w:spacing w:line="276" w:lineRule="auto"/>
              <w:rPr>
                <w:sz w:val="28"/>
                <w:szCs w:val="28"/>
                <w:lang w:val="vi-VN"/>
              </w:rPr>
            </w:pPr>
            <w:r>
              <w:rPr>
                <w:sz w:val="28"/>
                <w:szCs w:val="28"/>
              </w:rPr>
              <w:t xml:space="preserve">B2: Thảo luận nhóm </w:t>
            </w:r>
          </w:p>
          <w:p w:rsidR="00C26B6E" w:rsidRPr="00C26B6E" w:rsidRDefault="00C26B6E" w:rsidP="00C26B6E">
            <w:pPr>
              <w:spacing w:line="276" w:lineRule="auto"/>
              <w:rPr>
                <w:sz w:val="28"/>
                <w:szCs w:val="28"/>
                <w:lang w:val="vi-VN"/>
              </w:rPr>
            </w:pPr>
            <w:r>
              <w:rPr>
                <w:sz w:val="28"/>
                <w:szCs w:val="28"/>
              </w:rPr>
              <w:t>B</w:t>
            </w:r>
            <w:r>
              <w:rPr>
                <w:sz w:val="28"/>
                <w:szCs w:val="28"/>
                <w:lang w:val="vi-VN"/>
              </w:rPr>
              <w:t>3</w:t>
            </w:r>
            <w:r w:rsidRPr="00C26B6E">
              <w:rPr>
                <w:sz w:val="28"/>
                <w:szCs w:val="28"/>
              </w:rPr>
              <w:t>: Chia sẻ trước lớp: LPHT điều hành các bạn chia sẻ. Lớp</w:t>
            </w:r>
            <w:r w:rsidRPr="00C26B6E">
              <w:rPr>
                <w:sz w:val="28"/>
                <w:szCs w:val="28"/>
                <w:lang w:val="vi-VN"/>
              </w:rPr>
              <w:t xml:space="preserve"> </w:t>
            </w:r>
            <w:r w:rsidRPr="00C26B6E">
              <w:rPr>
                <w:sz w:val="28"/>
                <w:szCs w:val="28"/>
              </w:rPr>
              <w:t xml:space="preserve">theo dõi, </w:t>
            </w:r>
            <w:r w:rsidRPr="00C26B6E">
              <w:rPr>
                <w:sz w:val="28"/>
                <w:szCs w:val="28"/>
                <w:lang w:val="vi-VN"/>
              </w:rPr>
              <w:t>nhận xét</w:t>
            </w:r>
            <w:r w:rsidRPr="00C26B6E">
              <w:rPr>
                <w:sz w:val="28"/>
                <w:szCs w:val="28"/>
              </w:rPr>
              <w:t xml:space="preserve"> và</w:t>
            </w:r>
            <w:r w:rsidRPr="00C26B6E">
              <w:rPr>
                <w:sz w:val="28"/>
                <w:szCs w:val="28"/>
                <w:lang w:val="vi-VN"/>
              </w:rPr>
              <w:t xml:space="preserve"> bổ sung</w:t>
            </w:r>
            <w:r w:rsidRPr="00C26B6E">
              <w:rPr>
                <w:sz w:val="28"/>
                <w:szCs w:val="28"/>
              </w:rPr>
              <w:t>.</w:t>
            </w:r>
          </w:p>
          <w:p w:rsidR="00C26B6E" w:rsidRPr="00C26B6E" w:rsidRDefault="00C26B6E" w:rsidP="00C26B6E">
            <w:pPr>
              <w:spacing w:line="276" w:lineRule="auto"/>
              <w:rPr>
                <w:sz w:val="28"/>
                <w:szCs w:val="28"/>
                <w:lang w:val="vi-VN"/>
              </w:rPr>
            </w:pPr>
            <w:r w:rsidRPr="00C26B6E">
              <w:rPr>
                <w:sz w:val="28"/>
                <w:szCs w:val="28"/>
              </w:rPr>
              <w:t>- Theo dõi</w:t>
            </w:r>
          </w:p>
        </w:tc>
      </w:tr>
      <w:tr w:rsidR="00C26B6E" w:rsidRPr="00C26B6E" w:rsidTr="00C26B6E">
        <w:tc>
          <w:tcPr>
            <w:tcW w:w="5110" w:type="dxa"/>
            <w:shd w:val="clear" w:color="auto" w:fill="auto"/>
          </w:tcPr>
          <w:p w:rsidR="00C26B6E" w:rsidRPr="00C26B6E" w:rsidRDefault="00C26B6E" w:rsidP="00C26B6E">
            <w:pPr>
              <w:spacing w:line="276" w:lineRule="auto"/>
              <w:rPr>
                <w:i/>
                <w:iCs/>
                <w:sz w:val="28"/>
                <w:szCs w:val="28"/>
              </w:rPr>
            </w:pPr>
          </w:p>
        </w:tc>
        <w:tc>
          <w:tcPr>
            <w:tcW w:w="4637" w:type="dxa"/>
            <w:shd w:val="clear" w:color="auto" w:fill="auto"/>
          </w:tcPr>
          <w:p w:rsidR="00C26B6E" w:rsidRPr="00C26B6E" w:rsidRDefault="00C26B6E" w:rsidP="00C26B6E">
            <w:pPr>
              <w:spacing w:line="276" w:lineRule="auto"/>
              <w:rPr>
                <w:sz w:val="28"/>
                <w:szCs w:val="28"/>
                <w:lang w:val="vi-VN"/>
              </w:rPr>
            </w:pPr>
            <w:r w:rsidRPr="00C26B6E">
              <w:rPr>
                <w:i/>
                <w:sz w:val="28"/>
                <w:szCs w:val="28"/>
              </w:rPr>
              <w:t>*Dự kiến kết quả chia sẻ:</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xml:space="preserve">+ </w:t>
            </w:r>
            <w:r w:rsidRPr="00C26B6E">
              <w:rPr>
                <w:sz w:val="28"/>
                <w:szCs w:val="28"/>
                <w:lang w:val="vi-VN"/>
              </w:rPr>
              <w:t>Khung cảnh ngôi nhà xưa của ông bà nội được miêu tả như thế nào?</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Ngôi nhà khung gỗ, có những cột gỗ lim lên nước đen bóng.</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xml:space="preserve">+ </w:t>
            </w:r>
            <w:r w:rsidRPr="00C26B6E">
              <w:rPr>
                <w:b/>
                <w:bCs/>
                <w:sz w:val="28"/>
                <w:szCs w:val="28"/>
              </w:rPr>
              <w:t> </w:t>
            </w:r>
            <w:r w:rsidRPr="00C26B6E">
              <w:rPr>
                <w:sz w:val="28"/>
                <w:szCs w:val="28"/>
              </w:rPr>
              <w:t>Mấy anh chị em chơi những trò chơi gì? Em thích những chi tiết nào trong hai đoạn văn miêu tả các trò chơi ấy?</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w:t>
            </w:r>
            <w:r w:rsidRPr="00C26B6E">
              <w:rPr>
                <w:sz w:val="28"/>
                <w:szCs w:val="28"/>
              </w:rPr>
              <w:t> </w:t>
            </w:r>
            <w:r w:rsidRPr="00C26B6E">
              <w:rPr>
                <w:sz w:val="28"/>
                <w:szCs w:val="28"/>
                <w:lang w:val="vi-VN"/>
              </w:rPr>
              <w:t>Mấy anh chị chơi bán hàng, đánh trận. VD: Tớ thích nhất chi tiết “ba anh em đánh nhau tít mù khiến cây rơi lả tả”./…</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rPr>
            </w:pPr>
            <w:r w:rsidRPr="00C26B6E">
              <w:rPr>
                <w:sz w:val="28"/>
                <w:szCs w:val="28"/>
              </w:rPr>
              <w:t>+ Hình ảnh ông nội trong tâm trí các cháu vừa trang nghiêm vừa ấm áp. Hãy tìm những chi tiết trong bài đọc thể hiện điều đó.</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Cảnh ông nội ngồi sau án thư bên cửa sổ, bắt mạch, kê đơn, châm cứu và bốc thuốc thể hiện sự trang nghiêm. Còn cảnh ông thò đầu ra cửa sổ mắng yêu các cháu trai đang nghịch thể hiện sự trang nghiêm vừa cho thấy tình cảm ấm áp của ông dành cho các cháu.</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xml:space="preserve">+ </w:t>
            </w:r>
            <w:r w:rsidRPr="00C26B6E">
              <w:rPr>
                <w:sz w:val="28"/>
                <w:szCs w:val="28"/>
                <w:lang w:val="vi-VN"/>
              </w:rPr>
              <w:t xml:space="preserve">Câu nào dưới đây nói lên ý nghĩa (chủ </w:t>
            </w:r>
            <w:r w:rsidRPr="00C26B6E">
              <w:rPr>
                <w:sz w:val="28"/>
                <w:szCs w:val="28"/>
                <w:lang w:val="vi-VN"/>
              </w:rPr>
              <w:lastRenderedPageBreak/>
              <w:t>đề) của bài đọc. Tìm ý đúng:</w:t>
            </w:r>
          </w:p>
          <w:p w:rsidR="00C26B6E" w:rsidRPr="00C26B6E" w:rsidRDefault="00C26B6E" w:rsidP="00C26B6E">
            <w:pPr>
              <w:spacing w:line="276" w:lineRule="auto"/>
              <w:rPr>
                <w:sz w:val="28"/>
                <w:szCs w:val="28"/>
                <w:lang w:val="vi-VN"/>
              </w:rPr>
            </w:pPr>
            <w:r w:rsidRPr="00C26B6E">
              <w:rPr>
                <w:sz w:val="28"/>
                <w:szCs w:val="28"/>
                <w:lang w:val="vi-VN"/>
              </w:rPr>
              <w:t>a) Tôi nhớ mãi về căn nhà nhỏ này, nơi lưu giữ tuổi thơ yêu dấu.</w:t>
            </w:r>
          </w:p>
          <w:p w:rsidR="00C26B6E" w:rsidRPr="00C26B6E" w:rsidRDefault="00C26B6E" w:rsidP="00C26B6E">
            <w:pPr>
              <w:spacing w:line="276" w:lineRule="auto"/>
              <w:rPr>
                <w:sz w:val="28"/>
                <w:szCs w:val="28"/>
                <w:lang w:val="vi-VN"/>
              </w:rPr>
            </w:pPr>
            <w:r w:rsidRPr="00C26B6E">
              <w:rPr>
                <w:sz w:val="28"/>
                <w:szCs w:val="28"/>
                <w:lang w:val="vi-VN"/>
              </w:rPr>
              <w:t>b) Mỗi khi ông làm việc, chị em chúng tôi lại kéo nhau ra vườn chơi.</w:t>
            </w:r>
          </w:p>
          <w:p w:rsidR="00C26B6E" w:rsidRPr="00C26B6E" w:rsidRDefault="00C26B6E" w:rsidP="00C26B6E">
            <w:pPr>
              <w:spacing w:line="276" w:lineRule="auto"/>
              <w:rPr>
                <w:sz w:val="28"/>
                <w:szCs w:val="28"/>
                <w:lang w:val="vi-VN"/>
              </w:rPr>
            </w:pPr>
            <w:r w:rsidRPr="00C26B6E">
              <w:rPr>
                <w:sz w:val="28"/>
                <w:szCs w:val="28"/>
                <w:lang w:val="vi-VN"/>
              </w:rPr>
              <w:t>c) Sau này, khi đã lớn khôn, chị em chúng tôi vẫn thân thiết với nhau như hồi còn thơ bé.</w:t>
            </w:r>
          </w:p>
          <w:p w:rsidR="00C26B6E" w:rsidRPr="00C26B6E" w:rsidRDefault="00C26B6E" w:rsidP="00C26B6E">
            <w:pPr>
              <w:spacing w:line="276" w:lineRule="auto"/>
              <w:rPr>
                <w:sz w:val="28"/>
                <w:szCs w:val="28"/>
                <w:lang w:val="vi-VN"/>
              </w:rPr>
            </w:pPr>
            <w:r w:rsidRPr="00C26B6E">
              <w:rPr>
                <w:sz w:val="28"/>
                <w:szCs w:val="28"/>
                <w:lang w:val="vi-VN"/>
              </w:rPr>
              <w:t>d) Phải chăng bởi những kỷ niệm thơ bé ấy mà tình chị em cô con cậu của chúng tôi vẫn bền chặt mãi qua thời gian?</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rPr>
              <w:lastRenderedPageBreak/>
              <w:t xml:space="preserve">+ </w:t>
            </w:r>
            <w:r w:rsidRPr="00C26B6E">
              <w:rPr>
                <w:sz w:val="28"/>
                <w:szCs w:val="28"/>
                <w:lang w:val="vi-VN"/>
              </w:rPr>
              <w:t xml:space="preserve">Câu D: Phải chăng bởi những kỷ </w:t>
            </w:r>
            <w:r w:rsidRPr="00C26B6E">
              <w:rPr>
                <w:sz w:val="28"/>
                <w:szCs w:val="28"/>
                <w:lang w:val="vi-VN"/>
              </w:rPr>
              <w:lastRenderedPageBreak/>
              <w:t>niệm thơ bé ấy mà tình chị em cô con cậu của chúng tôi vẫn bền chặt mãi qua thời gian?</w:t>
            </w:r>
          </w:p>
          <w:p w:rsidR="00C26B6E" w:rsidRPr="00C26B6E" w:rsidRDefault="00C26B6E" w:rsidP="00C26B6E">
            <w:pPr>
              <w:spacing w:line="276" w:lineRule="auto"/>
              <w:rPr>
                <w:sz w:val="28"/>
                <w:szCs w:val="28"/>
                <w:lang w:val="vi-VN"/>
              </w:rPr>
            </w:pPr>
          </w:p>
        </w:tc>
      </w:tr>
      <w:tr w:rsidR="00C26B6E" w:rsidRPr="00C26B6E" w:rsidTr="00C26B6E">
        <w:tc>
          <w:tcPr>
            <w:tcW w:w="5110" w:type="dxa"/>
            <w:shd w:val="clear" w:color="auto" w:fill="auto"/>
          </w:tcPr>
          <w:p w:rsidR="00C26B6E" w:rsidRPr="00C26B6E" w:rsidRDefault="00C26B6E" w:rsidP="00C26B6E">
            <w:pPr>
              <w:spacing w:line="276" w:lineRule="auto"/>
              <w:rPr>
                <w:i/>
                <w:iCs/>
                <w:sz w:val="28"/>
                <w:szCs w:val="28"/>
                <w:lang w:val="vi-VN"/>
              </w:rPr>
            </w:pPr>
            <w:r w:rsidRPr="00C26B6E">
              <w:rPr>
                <w:sz w:val="28"/>
                <w:szCs w:val="28"/>
                <w:lang w:val="vi-VN"/>
              </w:rPr>
              <w:lastRenderedPageBreak/>
              <w:t>- G</w:t>
            </w:r>
            <w:r w:rsidRPr="00C26B6E">
              <w:rPr>
                <w:sz w:val="28"/>
                <w:szCs w:val="28"/>
              </w:rPr>
              <w:t>V hỏi thêm: </w:t>
            </w:r>
            <w:r w:rsidRPr="00C26B6E">
              <w:rPr>
                <w:i/>
                <w:iCs/>
                <w:sz w:val="28"/>
                <w:szCs w:val="28"/>
              </w:rPr>
              <w:t>Qua bài đọc, em hiểu nội dung câu chuyện nói về điều gì?</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HS suy nghĩ, trả lời</w:t>
            </w:r>
          </w:p>
          <w:p w:rsidR="00C26B6E" w:rsidRPr="00C26B6E" w:rsidRDefault="00C26B6E" w:rsidP="00C26B6E">
            <w:pPr>
              <w:spacing w:line="276" w:lineRule="auto"/>
              <w:rPr>
                <w:sz w:val="28"/>
                <w:szCs w:val="28"/>
                <w:lang w:val="vi-VN"/>
              </w:rPr>
            </w:pP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xml:space="preserve">- GV nhận xét, chốt lại: </w:t>
            </w:r>
            <w:r w:rsidRPr="00C26B6E">
              <w:rPr>
                <w:sz w:val="28"/>
                <w:szCs w:val="28"/>
                <w:lang w:val="vi"/>
              </w:rPr>
              <w:t>Đề cao tình cảm gắn bó yêu thương giữa anh chị em họ và hàng nói chung.</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Lắng nghe</w:t>
            </w:r>
          </w:p>
        </w:tc>
      </w:tr>
      <w:tr w:rsidR="00C26B6E" w:rsidRPr="00C26B6E" w:rsidTr="00C26B6E">
        <w:tc>
          <w:tcPr>
            <w:tcW w:w="9747" w:type="dxa"/>
            <w:gridSpan w:val="2"/>
            <w:shd w:val="clear" w:color="auto" w:fill="auto"/>
          </w:tcPr>
          <w:p w:rsidR="00C26B6E" w:rsidRPr="00C26B6E" w:rsidRDefault="00C26B6E" w:rsidP="00C26B6E">
            <w:pPr>
              <w:spacing w:line="276" w:lineRule="auto"/>
              <w:rPr>
                <w:sz w:val="28"/>
                <w:szCs w:val="28"/>
                <w:lang w:val="vi-VN"/>
              </w:rPr>
            </w:pPr>
            <w:r w:rsidRPr="00C26B6E">
              <w:rPr>
                <w:b/>
                <w:sz w:val="28"/>
                <w:szCs w:val="28"/>
              </w:rPr>
              <w:t>3. Thực hành, luyện tập:  Đọc nâng cao</w:t>
            </w:r>
          </w:p>
          <w:p w:rsidR="00C26B6E" w:rsidRPr="00C26B6E" w:rsidRDefault="00C26B6E" w:rsidP="00C26B6E">
            <w:pPr>
              <w:spacing w:line="276" w:lineRule="auto"/>
              <w:rPr>
                <w:rFonts w:eastAsia="Calibri"/>
                <w:sz w:val="28"/>
                <w:szCs w:val="28"/>
                <w:lang w:val="vi-VN"/>
              </w:rPr>
            </w:pPr>
            <w:r w:rsidRPr="00C26B6E">
              <w:rPr>
                <w:rFonts w:eastAsia="Calibri"/>
                <w:sz w:val="28"/>
                <w:szCs w:val="28"/>
              </w:rPr>
              <w:t xml:space="preserve">- Mục tiêu: </w:t>
            </w:r>
            <w:r w:rsidRPr="00C26B6E">
              <w:rPr>
                <w:sz w:val="28"/>
                <w:szCs w:val="28"/>
                <w:lang w:val="vi-VN"/>
              </w:rPr>
              <w:t>Rèn đ</w:t>
            </w:r>
            <w:r w:rsidRPr="00C26B6E">
              <w:rPr>
                <w:sz w:val="28"/>
                <w:szCs w:val="28"/>
              </w:rPr>
              <w:t>ọc diễn cả</w:t>
            </w:r>
            <w:r w:rsidRPr="00C26B6E">
              <w:rPr>
                <w:sz w:val="28"/>
                <w:szCs w:val="28"/>
                <w:lang w:val="vi-VN"/>
              </w:rPr>
              <w:t>m, nghỉ hơi đúng ở những câu văn dài, nhấn giọng từ ngữ quan trọng và thể hiện tình cảm, cảm xúc phù hợp khi đọc.</w:t>
            </w:r>
          </w:p>
          <w:p w:rsidR="00C26B6E" w:rsidRPr="00C26B6E" w:rsidRDefault="00C26B6E" w:rsidP="00C26B6E">
            <w:pPr>
              <w:spacing w:line="276" w:lineRule="auto"/>
              <w:rPr>
                <w:sz w:val="28"/>
                <w:szCs w:val="28"/>
                <w:lang w:val="vi-VN"/>
              </w:rPr>
            </w:pPr>
            <w:r w:rsidRPr="00C26B6E">
              <w:rPr>
                <w:rFonts w:eastAsia="Calibri"/>
                <w:sz w:val="28"/>
                <w:szCs w:val="28"/>
              </w:rPr>
              <w:t>- Cách tiến hành:</w:t>
            </w:r>
          </w:p>
        </w:tc>
      </w:tr>
      <w:tr w:rsidR="00C26B6E" w:rsidRPr="00C26B6E" w:rsidTr="00C26B6E">
        <w:tc>
          <w:tcPr>
            <w:tcW w:w="9747" w:type="dxa"/>
            <w:gridSpan w:val="2"/>
            <w:shd w:val="clear" w:color="auto" w:fill="auto"/>
          </w:tcPr>
          <w:p w:rsidR="00C26B6E" w:rsidRPr="00C26B6E" w:rsidRDefault="00C26B6E" w:rsidP="00C26B6E">
            <w:pPr>
              <w:spacing w:line="276" w:lineRule="auto"/>
              <w:rPr>
                <w:i/>
                <w:sz w:val="28"/>
                <w:szCs w:val="28"/>
                <w:lang w:val="vi-VN"/>
              </w:rPr>
            </w:pPr>
            <w:r w:rsidRPr="00C26B6E">
              <w:rPr>
                <w:i/>
                <w:sz w:val="28"/>
                <w:szCs w:val="28"/>
                <w:lang w:val="vi-VN"/>
              </w:rPr>
              <w:t xml:space="preserve">- </w:t>
            </w:r>
            <w:r w:rsidRPr="00C26B6E">
              <w:rPr>
                <w:b/>
                <w:i/>
                <w:sz w:val="28"/>
                <w:szCs w:val="28"/>
                <w:lang w:val="vi-VN"/>
              </w:rPr>
              <w:t xml:space="preserve">Khác </w:t>
            </w:r>
            <w:r w:rsidRPr="00C26B6E">
              <w:rPr>
                <w:i/>
                <w:sz w:val="28"/>
                <w:szCs w:val="28"/>
                <w:lang w:val="vi-VN"/>
              </w:rPr>
              <w:t xml:space="preserve">với bọn con gái,/ </w:t>
            </w:r>
            <w:r w:rsidRPr="00C26B6E">
              <w:rPr>
                <w:b/>
                <w:i/>
                <w:sz w:val="28"/>
                <w:szCs w:val="28"/>
                <w:lang w:val="vi-VN"/>
              </w:rPr>
              <w:t xml:space="preserve">lũ con trai - </w:t>
            </w:r>
            <w:r w:rsidRPr="00C26B6E">
              <w:rPr>
                <w:i/>
                <w:sz w:val="28"/>
                <w:szCs w:val="28"/>
                <w:lang w:val="vi-VN"/>
              </w:rPr>
              <w:t xml:space="preserve">/ là anh Hải, / con bác tôi / và Sơn, /Hữu / - con cô tôi / lại </w:t>
            </w:r>
            <w:r w:rsidRPr="00C26B6E">
              <w:rPr>
                <w:b/>
                <w:i/>
                <w:sz w:val="28"/>
                <w:szCs w:val="28"/>
                <w:lang w:val="vi-VN"/>
              </w:rPr>
              <w:t xml:space="preserve">khoái </w:t>
            </w:r>
            <w:r w:rsidRPr="00C26B6E">
              <w:rPr>
                <w:i/>
                <w:sz w:val="28"/>
                <w:szCs w:val="28"/>
                <w:lang w:val="vi-VN"/>
              </w:rPr>
              <w:t>trò chơi đánh trận.</w:t>
            </w:r>
          </w:p>
          <w:p w:rsidR="00C26B6E" w:rsidRPr="00C26B6E" w:rsidRDefault="00C26B6E" w:rsidP="00C26B6E">
            <w:pPr>
              <w:spacing w:line="276" w:lineRule="auto"/>
              <w:rPr>
                <w:i/>
                <w:sz w:val="28"/>
                <w:szCs w:val="28"/>
                <w:lang w:val="vi-VN"/>
              </w:rPr>
            </w:pPr>
            <w:r w:rsidRPr="00C26B6E">
              <w:rPr>
                <w:i/>
                <w:sz w:val="28"/>
                <w:szCs w:val="28"/>
                <w:lang w:val="vi-VN"/>
              </w:rPr>
              <w:t xml:space="preserve">- Thường là đến hồi </w:t>
            </w:r>
            <w:r w:rsidRPr="00C26B6E">
              <w:rPr>
                <w:b/>
                <w:i/>
                <w:sz w:val="28"/>
                <w:szCs w:val="28"/>
                <w:lang w:val="vi-VN"/>
              </w:rPr>
              <w:t xml:space="preserve">bất phân thắng bại </w:t>
            </w:r>
            <w:r w:rsidRPr="00C26B6E">
              <w:rPr>
                <w:i/>
                <w:sz w:val="28"/>
                <w:szCs w:val="28"/>
                <w:lang w:val="vi-VN"/>
              </w:rPr>
              <w:t xml:space="preserve">/ thì ông nội </w:t>
            </w:r>
            <w:r w:rsidRPr="00C26B6E">
              <w:rPr>
                <w:b/>
                <w:i/>
                <w:sz w:val="28"/>
                <w:szCs w:val="28"/>
                <w:lang w:val="vi-VN"/>
              </w:rPr>
              <w:t xml:space="preserve">thò đầu </w:t>
            </w:r>
            <w:r w:rsidRPr="00C26B6E">
              <w:rPr>
                <w:i/>
                <w:sz w:val="28"/>
                <w:szCs w:val="28"/>
                <w:lang w:val="vi-VN"/>
              </w:rPr>
              <w:t xml:space="preserve">ra cửa sổ, / quát to: “ </w:t>
            </w:r>
            <w:r w:rsidRPr="00C26B6E">
              <w:rPr>
                <w:b/>
                <w:i/>
                <w:sz w:val="28"/>
                <w:szCs w:val="28"/>
                <w:lang w:val="vi-VN"/>
              </w:rPr>
              <w:t xml:space="preserve">Nghịch </w:t>
            </w:r>
            <w:r w:rsidRPr="00C26B6E">
              <w:rPr>
                <w:i/>
                <w:sz w:val="28"/>
                <w:szCs w:val="28"/>
                <w:lang w:val="vi-VN"/>
              </w:rPr>
              <w:t xml:space="preserve">vừa vừa </w:t>
            </w:r>
            <w:r w:rsidRPr="00C26B6E">
              <w:rPr>
                <w:b/>
                <w:i/>
                <w:sz w:val="28"/>
                <w:szCs w:val="28"/>
                <w:lang w:val="vi-VN"/>
              </w:rPr>
              <w:t>thôi!</w:t>
            </w:r>
            <w:r w:rsidRPr="00C26B6E">
              <w:rPr>
                <w:i/>
                <w:sz w:val="28"/>
                <w:szCs w:val="28"/>
                <w:lang w:val="vi-VN"/>
              </w:rPr>
              <w:t>”.</w:t>
            </w:r>
          </w:p>
          <w:p w:rsidR="00C26B6E" w:rsidRPr="00C26B6E" w:rsidRDefault="00C26B6E" w:rsidP="00C26B6E">
            <w:pPr>
              <w:spacing w:line="276" w:lineRule="auto"/>
              <w:rPr>
                <w:sz w:val="28"/>
                <w:szCs w:val="28"/>
              </w:rPr>
            </w:pPr>
            <w:r w:rsidRPr="00C26B6E">
              <w:rPr>
                <w:i/>
                <w:sz w:val="28"/>
                <w:szCs w:val="28"/>
                <w:lang w:val="vi-VN"/>
              </w:rPr>
              <w:t xml:space="preserve">- </w:t>
            </w:r>
            <w:r w:rsidRPr="00C26B6E">
              <w:rPr>
                <w:b/>
                <w:i/>
                <w:sz w:val="28"/>
                <w:szCs w:val="28"/>
                <w:lang w:val="vi-VN"/>
              </w:rPr>
              <w:t xml:space="preserve">Phải chăng </w:t>
            </w:r>
            <w:r w:rsidRPr="00C26B6E">
              <w:rPr>
                <w:i/>
                <w:sz w:val="28"/>
                <w:szCs w:val="28"/>
                <w:lang w:val="vi-VN"/>
              </w:rPr>
              <w:t xml:space="preserve">/ bởi những </w:t>
            </w:r>
            <w:r w:rsidRPr="00C26B6E">
              <w:rPr>
                <w:b/>
                <w:i/>
                <w:sz w:val="28"/>
                <w:szCs w:val="28"/>
                <w:lang w:val="vi-VN"/>
              </w:rPr>
              <w:t xml:space="preserve">kỉ niệm </w:t>
            </w:r>
            <w:r w:rsidRPr="00C26B6E">
              <w:rPr>
                <w:i/>
                <w:sz w:val="28"/>
                <w:szCs w:val="28"/>
                <w:lang w:val="vi-VN"/>
              </w:rPr>
              <w:t xml:space="preserve">thơ bé ấy / mà tình chị em </w:t>
            </w:r>
            <w:r w:rsidRPr="00C26B6E">
              <w:rPr>
                <w:b/>
                <w:i/>
                <w:sz w:val="28"/>
                <w:szCs w:val="28"/>
                <w:lang w:val="vi-VN"/>
              </w:rPr>
              <w:t>con cô con cậu</w:t>
            </w:r>
            <w:r w:rsidRPr="00C26B6E">
              <w:rPr>
                <w:i/>
                <w:sz w:val="28"/>
                <w:szCs w:val="28"/>
                <w:lang w:val="vi-VN"/>
              </w:rPr>
              <w:t xml:space="preserve"> của chúng tôi / vẫn </w:t>
            </w:r>
            <w:r w:rsidRPr="00C26B6E">
              <w:rPr>
                <w:b/>
                <w:i/>
                <w:sz w:val="28"/>
                <w:szCs w:val="28"/>
                <w:lang w:val="vi-VN"/>
              </w:rPr>
              <w:t xml:space="preserve">bền chặt </w:t>
            </w:r>
            <w:r w:rsidRPr="00C26B6E">
              <w:rPr>
                <w:i/>
                <w:sz w:val="28"/>
                <w:szCs w:val="28"/>
                <w:lang w:val="vi-VN"/>
              </w:rPr>
              <w:t>mãi qua thời gian?</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Hướng dẫn HS cách đọc diễn cảm</w:t>
            </w:r>
          </w:p>
          <w:p w:rsidR="00C26B6E" w:rsidRPr="00C26B6E" w:rsidRDefault="00C26B6E" w:rsidP="00C26B6E">
            <w:pPr>
              <w:spacing w:line="276" w:lineRule="auto"/>
              <w:rPr>
                <w:sz w:val="28"/>
                <w:szCs w:val="28"/>
                <w:lang w:val="vi-VN"/>
              </w:rPr>
            </w:pPr>
            <w:r w:rsidRPr="00C26B6E">
              <w:rPr>
                <w:sz w:val="28"/>
                <w:szCs w:val="28"/>
                <w:lang w:val="vi-VN"/>
              </w:rPr>
              <w:t>- GV chốt giọng đọc, chỗ nhấn giọng.</w:t>
            </w:r>
          </w:p>
          <w:p w:rsidR="00C26B6E" w:rsidRPr="00C26B6E" w:rsidRDefault="00C26B6E" w:rsidP="00C26B6E">
            <w:pPr>
              <w:spacing w:line="276" w:lineRule="auto"/>
              <w:rPr>
                <w:sz w:val="28"/>
                <w:szCs w:val="28"/>
                <w:lang w:val="vi-VN"/>
              </w:rPr>
            </w:pPr>
            <w:r w:rsidRPr="00C26B6E">
              <w:rPr>
                <w:sz w:val="28"/>
                <w:szCs w:val="28"/>
                <w:lang w:val="vi-VN"/>
              </w:rPr>
              <w:t>- Tổ chức cho HS luyện đọc theo nhóm bàn.</w:t>
            </w:r>
          </w:p>
          <w:p w:rsidR="00C26B6E" w:rsidRPr="00C26B6E" w:rsidRDefault="00C26B6E" w:rsidP="00C26B6E">
            <w:pPr>
              <w:spacing w:line="276" w:lineRule="auto"/>
              <w:rPr>
                <w:sz w:val="28"/>
                <w:szCs w:val="28"/>
                <w:lang w:val="vi-VN"/>
              </w:rPr>
            </w:pPr>
            <w:r w:rsidRPr="00C26B6E">
              <w:rPr>
                <w:sz w:val="28"/>
                <w:szCs w:val="28"/>
                <w:lang w:val="vi-VN"/>
              </w:rPr>
              <w:t>- Tổ chức cho HS thi đọc diễn cảm trước lớp.</w:t>
            </w:r>
          </w:p>
          <w:p w:rsidR="00C26B6E" w:rsidRPr="00C26B6E" w:rsidRDefault="00C26B6E" w:rsidP="00C26B6E">
            <w:pPr>
              <w:spacing w:line="276" w:lineRule="auto"/>
              <w:rPr>
                <w:sz w:val="28"/>
                <w:szCs w:val="28"/>
              </w:rPr>
            </w:pPr>
            <w:r w:rsidRPr="00C26B6E">
              <w:rPr>
                <w:sz w:val="28"/>
                <w:szCs w:val="28"/>
                <w:lang w:val="vi-VN"/>
              </w:rPr>
              <w:t>- GV nhận xét HS đọc bài, tuyên dương, khích lệ HS.</w:t>
            </w:r>
          </w:p>
        </w:tc>
        <w:tc>
          <w:tcPr>
            <w:tcW w:w="4637" w:type="dxa"/>
            <w:shd w:val="clear" w:color="auto" w:fill="auto"/>
          </w:tcPr>
          <w:p w:rsidR="00C26B6E" w:rsidRPr="00C26B6E" w:rsidRDefault="00C26B6E" w:rsidP="00C26B6E">
            <w:pPr>
              <w:spacing w:line="276" w:lineRule="auto"/>
              <w:rPr>
                <w:sz w:val="28"/>
                <w:szCs w:val="28"/>
              </w:rPr>
            </w:pPr>
            <w:r w:rsidRPr="00C26B6E">
              <w:rPr>
                <w:sz w:val="28"/>
                <w:szCs w:val="28"/>
              </w:rPr>
              <w:t>- 1 HS đọc đoạn văn – lớp theo dõi phát hiện từ bạn nhấn giọng</w:t>
            </w:r>
          </w:p>
          <w:p w:rsidR="00C26B6E" w:rsidRPr="00C26B6E" w:rsidRDefault="00C26B6E" w:rsidP="00C26B6E">
            <w:pPr>
              <w:spacing w:line="276" w:lineRule="auto"/>
              <w:rPr>
                <w:sz w:val="28"/>
                <w:szCs w:val="28"/>
              </w:rPr>
            </w:pPr>
            <w:r w:rsidRPr="00C26B6E">
              <w:rPr>
                <w:sz w:val="28"/>
                <w:szCs w:val="28"/>
              </w:rPr>
              <w:t>- HS luyện đọc đọc theo nhóm bàn.</w:t>
            </w:r>
          </w:p>
          <w:p w:rsidR="00C26B6E" w:rsidRPr="00C26B6E" w:rsidRDefault="00C26B6E" w:rsidP="00C26B6E">
            <w:pPr>
              <w:spacing w:line="276" w:lineRule="auto"/>
              <w:rPr>
                <w:sz w:val="28"/>
                <w:szCs w:val="28"/>
                <w:lang w:val="vi-VN"/>
              </w:rPr>
            </w:pPr>
            <w:r w:rsidRPr="00C26B6E">
              <w:rPr>
                <w:sz w:val="28"/>
                <w:szCs w:val="28"/>
              </w:rPr>
              <w:t>- Thi đọc diễn cảm trước lớp.</w:t>
            </w:r>
          </w:p>
          <w:p w:rsidR="00C26B6E" w:rsidRPr="00C26B6E" w:rsidRDefault="00C26B6E" w:rsidP="00C26B6E">
            <w:pPr>
              <w:spacing w:line="276" w:lineRule="auto"/>
              <w:rPr>
                <w:sz w:val="28"/>
                <w:szCs w:val="28"/>
                <w:lang w:val="vi-VN"/>
              </w:rPr>
            </w:pPr>
          </w:p>
          <w:p w:rsidR="00C26B6E" w:rsidRPr="00C26B6E" w:rsidRDefault="00C26B6E" w:rsidP="00C26B6E">
            <w:pPr>
              <w:spacing w:line="276" w:lineRule="auto"/>
              <w:rPr>
                <w:sz w:val="28"/>
                <w:szCs w:val="28"/>
                <w:lang w:val="vi-VN"/>
              </w:rPr>
            </w:pPr>
            <w:r w:rsidRPr="00C26B6E">
              <w:rPr>
                <w:sz w:val="28"/>
                <w:szCs w:val="28"/>
              </w:rPr>
              <w:t>Nhận xét bạn đọc và bình chọn bạn đọc tốt nhất.</w:t>
            </w:r>
          </w:p>
        </w:tc>
      </w:tr>
      <w:tr w:rsidR="00C26B6E" w:rsidRPr="00C26B6E" w:rsidTr="00C26B6E">
        <w:tc>
          <w:tcPr>
            <w:tcW w:w="9747" w:type="dxa"/>
            <w:gridSpan w:val="2"/>
            <w:shd w:val="clear" w:color="auto" w:fill="auto"/>
          </w:tcPr>
          <w:p w:rsidR="00C26B6E" w:rsidRPr="00C26B6E" w:rsidRDefault="00C26B6E" w:rsidP="00C26B6E">
            <w:pPr>
              <w:spacing w:line="276" w:lineRule="auto"/>
              <w:rPr>
                <w:sz w:val="28"/>
                <w:szCs w:val="28"/>
                <w:lang w:val="vi-VN"/>
              </w:rPr>
            </w:pPr>
            <w:r w:rsidRPr="00C26B6E">
              <w:rPr>
                <w:b/>
                <w:sz w:val="28"/>
                <w:szCs w:val="28"/>
              </w:rPr>
              <w:t>4. Vận dụng</w:t>
            </w:r>
          </w:p>
          <w:p w:rsidR="00C26B6E" w:rsidRPr="00C26B6E" w:rsidRDefault="00C26B6E" w:rsidP="00C26B6E">
            <w:pPr>
              <w:spacing w:line="276" w:lineRule="auto"/>
              <w:rPr>
                <w:rFonts w:eastAsia="Calibri"/>
                <w:color w:val="000000"/>
                <w:sz w:val="28"/>
                <w:szCs w:val="28"/>
              </w:rPr>
            </w:pPr>
            <w:r w:rsidRPr="00C26B6E">
              <w:rPr>
                <w:rFonts w:eastAsia="Calibri"/>
                <w:color w:val="000000"/>
                <w:sz w:val="28"/>
                <w:szCs w:val="28"/>
              </w:rPr>
              <w:t>- Mục tiêu:</w:t>
            </w:r>
          </w:p>
          <w:p w:rsidR="00C26B6E" w:rsidRPr="00C26B6E" w:rsidRDefault="00C26B6E" w:rsidP="00C26B6E">
            <w:pPr>
              <w:spacing w:line="276" w:lineRule="auto"/>
              <w:rPr>
                <w:rFonts w:eastAsia="Calibri"/>
                <w:color w:val="000000"/>
                <w:sz w:val="28"/>
                <w:szCs w:val="28"/>
              </w:rPr>
            </w:pPr>
            <w:r w:rsidRPr="00C26B6E">
              <w:rPr>
                <w:rFonts w:eastAsia="Calibri"/>
                <w:color w:val="000000"/>
                <w:sz w:val="28"/>
                <w:szCs w:val="28"/>
              </w:rPr>
              <w:t>+ Củng cố những kiến thức đã học trong tiết học để học sinh khắc sâu nội dung.</w:t>
            </w:r>
          </w:p>
          <w:p w:rsidR="00C26B6E" w:rsidRPr="00C26B6E" w:rsidRDefault="00C26B6E" w:rsidP="00C26B6E">
            <w:pPr>
              <w:spacing w:line="276" w:lineRule="auto"/>
              <w:rPr>
                <w:rFonts w:eastAsia="Calibri"/>
                <w:color w:val="000000"/>
                <w:sz w:val="28"/>
                <w:szCs w:val="28"/>
              </w:rPr>
            </w:pPr>
            <w:r w:rsidRPr="00C26B6E">
              <w:rPr>
                <w:rFonts w:eastAsia="Calibri"/>
                <w:color w:val="000000"/>
                <w:sz w:val="28"/>
                <w:szCs w:val="28"/>
              </w:rPr>
              <w:t>+ Vận dụng kiến thức đã học vào thực tiễn.</w:t>
            </w:r>
          </w:p>
          <w:p w:rsidR="00C26B6E" w:rsidRPr="00C26B6E" w:rsidRDefault="00C26B6E" w:rsidP="00C26B6E">
            <w:pPr>
              <w:spacing w:line="276" w:lineRule="auto"/>
              <w:rPr>
                <w:sz w:val="28"/>
                <w:szCs w:val="28"/>
                <w:lang w:val="vi-VN"/>
              </w:rPr>
            </w:pPr>
            <w:r w:rsidRPr="00C26B6E">
              <w:rPr>
                <w:rFonts w:eastAsia="Calibri"/>
                <w:color w:val="000000"/>
                <w:sz w:val="28"/>
                <w:szCs w:val="28"/>
              </w:rPr>
              <w:t>- Cách tiến hành:</w:t>
            </w:r>
          </w:p>
        </w:tc>
      </w:tr>
      <w:tr w:rsidR="00C26B6E" w:rsidRPr="00C26B6E" w:rsidTr="00C26B6E">
        <w:tc>
          <w:tcPr>
            <w:tcW w:w="5110" w:type="dxa"/>
            <w:shd w:val="clear" w:color="auto" w:fill="auto"/>
          </w:tcPr>
          <w:p w:rsidR="00C26B6E" w:rsidRPr="00C26B6E" w:rsidRDefault="00C26B6E" w:rsidP="00C26B6E">
            <w:pPr>
              <w:spacing w:line="276" w:lineRule="auto"/>
              <w:rPr>
                <w:iCs/>
                <w:sz w:val="28"/>
                <w:szCs w:val="28"/>
                <w:lang w:val="vi-VN"/>
              </w:rPr>
            </w:pPr>
            <w:r w:rsidRPr="00C26B6E">
              <w:rPr>
                <w:iCs/>
                <w:sz w:val="28"/>
                <w:szCs w:val="28"/>
                <w:lang w:val="vi-VN"/>
              </w:rPr>
              <w:lastRenderedPageBreak/>
              <w:t>+ Qua bài đọc, em học tập điều gì? Em đã làm được những gì?</w:t>
            </w:r>
          </w:p>
        </w:tc>
        <w:tc>
          <w:tcPr>
            <w:tcW w:w="4637" w:type="dxa"/>
            <w:shd w:val="clear" w:color="auto" w:fill="auto"/>
          </w:tcPr>
          <w:p w:rsidR="00C26B6E" w:rsidRPr="00C26B6E" w:rsidRDefault="00C26B6E" w:rsidP="00C26B6E">
            <w:pPr>
              <w:spacing w:line="276" w:lineRule="auto"/>
              <w:rPr>
                <w:sz w:val="28"/>
                <w:szCs w:val="28"/>
              </w:rPr>
            </w:pPr>
            <w:r w:rsidRPr="00C26B6E">
              <w:rPr>
                <w:sz w:val="28"/>
                <w:szCs w:val="28"/>
              </w:rPr>
              <w:t>- HS nối tiếp chia sẻ.</w:t>
            </w:r>
          </w:p>
          <w:p w:rsidR="00C26B6E" w:rsidRPr="00C26B6E" w:rsidRDefault="00C26B6E" w:rsidP="00C26B6E">
            <w:pPr>
              <w:spacing w:line="276" w:lineRule="auto"/>
              <w:rPr>
                <w:sz w:val="28"/>
                <w:szCs w:val="28"/>
                <w:lang w:val="vi-VN"/>
              </w:rPr>
            </w:pP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Nhận xét, tuyên dương HS trả lời đúng.</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HS nhận xét – tuyên dương.</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
              </w:rPr>
            </w:pPr>
            <w:r w:rsidRPr="00C26B6E">
              <w:rPr>
                <w:sz w:val="28"/>
                <w:szCs w:val="28"/>
                <w:lang w:val="vi-VN"/>
              </w:rPr>
              <w:t>* (GDHS):</w:t>
            </w:r>
            <w:r w:rsidRPr="00C26B6E">
              <w:rPr>
                <w:sz w:val="28"/>
                <w:szCs w:val="28"/>
              </w:rPr>
              <w:t xml:space="preserve"> Biết </w:t>
            </w:r>
            <w:r w:rsidRPr="00C26B6E">
              <w:rPr>
                <w:sz w:val="28"/>
                <w:szCs w:val="28"/>
                <w:lang w:val="vi-VN"/>
              </w:rPr>
              <w:t>bồi dưỡng tình cảm gắn bó, sẻ chia trong gia đình, dòng họ</w:t>
            </w:r>
            <w:r w:rsidRPr="00C26B6E">
              <w:rPr>
                <w:sz w:val="28"/>
                <w:szCs w:val="28"/>
                <w:lang w:val="vi"/>
              </w:rPr>
              <w:t>.</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rPr>
              <w:t>- Lắng nghe, rút kinh nghiệmđể thực hiện.</w:t>
            </w:r>
          </w:p>
        </w:tc>
      </w:tr>
      <w:tr w:rsidR="00C26B6E" w:rsidRPr="00C26B6E" w:rsidTr="00C26B6E">
        <w:tc>
          <w:tcPr>
            <w:tcW w:w="5110" w:type="dxa"/>
            <w:shd w:val="clear" w:color="auto" w:fill="auto"/>
          </w:tcPr>
          <w:p w:rsidR="00C26B6E" w:rsidRPr="00C26B6E" w:rsidRDefault="00C26B6E" w:rsidP="00C26B6E">
            <w:pPr>
              <w:spacing w:line="276" w:lineRule="auto"/>
              <w:rPr>
                <w:sz w:val="28"/>
                <w:szCs w:val="28"/>
                <w:lang w:val="vi-VN"/>
              </w:rPr>
            </w:pPr>
            <w:r w:rsidRPr="00C26B6E">
              <w:rPr>
                <w:sz w:val="28"/>
                <w:szCs w:val="28"/>
              </w:rPr>
              <w:t>- Nhận xét tiết học, dặn dò bài về nhà.</w:t>
            </w:r>
          </w:p>
          <w:p w:rsidR="00C26B6E" w:rsidRPr="00C26B6E" w:rsidRDefault="00C26B6E" w:rsidP="00C26B6E">
            <w:pPr>
              <w:spacing w:line="276" w:lineRule="auto"/>
              <w:rPr>
                <w:sz w:val="28"/>
                <w:szCs w:val="28"/>
                <w:lang w:val="vi-VN"/>
              </w:rPr>
            </w:pPr>
            <w:r w:rsidRPr="00C26B6E">
              <w:rPr>
                <w:sz w:val="28"/>
                <w:szCs w:val="28"/>
                <w:lang w:val="vi-VN"/>
              </w:rPr>
              <w:t>- Chuẩn bị bài sau: Mảnh sân sau.</w:t>
            </w:r>
          </w:p>
        </w:tc>
        <w:tc>
          <w:tcPr>
            <w:tcW w:w="4637" w:type="dxa"/>
            <w:shd w:val="clear" w:color="auto" w:fill="auto"/>
          </w:tcPr>
          <w:p w:rsidR="00C26B6E" w:rsidRPr="00C26B6E" w:rsidRDefault="00C26B6E" w:rsidP="00C26B6E">
            <w:pPr>
              <w:spacing w:line="276" w:lineRule="auto"/>
              <w:rPr>
                <w:sz w:val="28"/>
                <w:szCs w:val="28"/>
                <w:lang w:val="vi-VN"/>
              </w:rPr>
            </w:pPr>
            <w:r w:rsidRPr="00C26B6E">
              <w:rPr>
                <w:sz w:val="28"/>
                <w:szCs w:val="28"/>
                <w:lang w:val="vi-VN"/>
              </w:rPr>
              <w:t>- Lắng nghe thực hiện.</w:t>
            </w:r>
          </w:p>
        </w:tc>
      </w:tr>
    </w:tbl>
    <w:p w:rsidR="008E3E73" w:rsidRDefault="008E3E73" w:rsidP="00C26B6E">
      <w:pPr>
        <w:spacing w:line="276" w:lineRule="auto"/>
        <w:rPr>
          <w:b/>
          <w:bCs/>
          <w:sz w:val="28"/>
          <w:szCs w:val="28"/>
          <w:u w:val="single"/>
          <w:lang w:val="nl-NL"/>
        </w:rPr>
      </w:pPr>
    </w:p>
    <w:p w:rsidR="004E6A69" w:rsidRPr="00384AEF" w:rsidRDefault="007B08EE" w:rsidP="00C26B6E">
      <w:pPr>
        <w:spacing w:line="276" w:lineRule="auto"/>
        <w:rPr>
          <w:b/>
          <w:i/>
          <w:sz w:val="28"/>
        </w:rPr>
      </w:pPr>
      <w:r w:rsidRPr="00384AEF">
        <w:rPr>
          <w:b/>
          <w:i/>
          <w:sz w:val="28"/>
        </w:rPr>
        <w:t>* Điều chỉnh sau bài dạy:</w:t>
      </w:r>
    </w:p>
    <w:p w:rsidR="007B08EE" w:rsidRPr="007B08EE" w:rsidRDefault="007B08EE" w:rsidP="00C26B6E">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89C" w:rsidRDefault="001D389C" w:rsidP="00384AEF">
      <w:r>
        <w:separator/>
      </w:r>
    </w:p>
  </w:endnote>
  <w:endnote w:type="continuationSeparator" w:id="0">
    <w:p w:rsidR="001D389C" w:rsidRDefault="001D389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89C" w:rsidRDefault="001D389C" w:rsidP="00384AEF">
      <w:r>
        <w:separator/>
      </w:r>
    </w:p>
  </w:footnote>
  <w:footnote w:type="continuationSeparator" w:id="0">
    <w:p w:rsidR="001D389C" w:rsidRDefault="001D389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D389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26B6E"/>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2023-11-17T16:39:00Z</dcterms:modified>
</cp:coreProperties>
</file>