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AA" w:rsidRPr="006823D6" w:rsidRDefault="00147892" w:rsidP="00B850AA">
      <w:pPr>
        <w:pStyle w:val="ListParagraph"/>
        <w:ind w:left="0"/>
        <w:jc w:val="center"/>
        <w:rPr>
          <w:szCs w:val="26"/>
        </w:rPr>
      </w:pPr>
      <w:bookmarkStart w:id="0" w:name="_GoBack"/>
      <w:r w:rsidRPr="006823D6">
        <w:rPr>
          <w:szCs w:val="26"/>
        </w:rPr>
        <w:t>Nguyễn Thị Vin</w:t>
      </w:r>
      <w:r w:rsidR="00F66689" w:rsidRPr="006823D6">
        <w:rPr>
          <w:szCs w:val="26"/>
        </w:rPr>
        <w:t xml:space="preserve"> - </w:t>
      </w:r>
      <w:r w:rsidR="00B850AA" w:rsidRPr="006823D6">
        <w:rPr>
          <w:szCs w:val="26"/>
        </w:rPr>
        <w:t xml:space="preserve">THCS </w:t>
      </w:r>
      <w:r w:rsidR="00272FEC" w:rsidRPr="006823D6">
        <w:rPr>
          <w:szCs w:val="26"/>
        </w:rPr>
        <w:t>Thái Sơn</w:t>
      </w:r>
      <w:r w:rsidR="00F66689" w:rsidRPr="006823D6">
        <w:rPr>
          <w:szCs w:val="26"/>
        </w:rPr>
        <w:t xml:space="preserve"> </w:t>
      </w:r>
      <w:r w:rsidR="00272FEC" w:rsidRPr="006823D6">
        <w:rPr>
          <w:szCs w:val="26"/>
        </w:rPr>
        <w:t>–</w:t>
      </w:r>
      <w:r w:rsidR="00F66689" w:rsidRPr="006823D6">
        <w:rPr>
          <w:szCs w:val="26"/>
        </w:rPr>
        <w:t xml:space="preserve"> </w:t>
      </w:r>
      <w:r w:rsidR="00272FEC" w:rsidRPr="006823D6">
        <w:rPr>
          <w:szCs w:val="26"/>
        </w:rPr>
        <w:t>Huyện An Lão</w:t>
      </w:r>
    </w:p>
    <w:p w:rsidR="009F66E3" w:rsidRPr="006823D6" w:rsidRDefault="000C5858" w:rsidP="0007628B">
      <w:pPr>
        <w:ind w:left="720" w:hanging="720"/>
        <w:jc w:val="center"/>
        <w:rPr>
          <w:b/>
          <w:szCs w:val="26"/>
          <w:lang w:val="pt-BR"/>
        </w:rPr>
      </w:pPr>
      <w:r w:rsidRPr="006823D6">
        <w:rPr>
          <w:b/>
          <w:szCs w:val="26"/>
          <w:lang w:val="pt-BR"/>
        </w:rPr>
        <w:t>Câu hỏi</w:t>
      </w:r>
    </w:p>
    <w:p w:rsidR="006E0828" w:rsidRPr="006823D6" w:rsidRDefault="006E0828" w:rsidP="000C5858">
      <w:pPr>
        <w:ind w:left="720" w:hanging="720"/>
        <w:rPr>
          <w:b/>
          <w:szCs w:val="26"/>
          <w:lang w:val="pt-BR"/>
        </w:rPr>
      </w:pPr>
      <w:r w:rsidRPr="006823D6">
        <w:rPr>
          <w:b/>
          <w:szCs w:val="26"/>
          <w:lang w:val="pt-BR"/>
        </w:rPr>
        <w:t>Bài 1 (1,5 điểm)</w:t>
      </w:r>
    </w:p>
    <w:p w:rsidR="000D5F46" w:rsidRPr="006823D6" w:rsidRDefault="000D5F46" w:rsidP="00DE3CF0">
      <w:pPr>
        <w:spacing w:after="0" w:line="360" w:lineRule="auto"/>
        <w:rPr>
          <w:color w:val="000000"/>
          <w:szCs w:val="26"/>
          <w:lang w:val="pt-BR"/>
        </w:rPr>
      </w:pPr>
      <w:r w:rsidRPr="006823D6">
        <w:rPr>
          <w:color w:val="000000"/>
          <w:szCs w:val="26"/>
          <w:lang w:val="nl-NL"/>
        </w:rPr>
        <w:t xml:space="preserve">Cho hai biểu thức </w:t>
      </w:r>
      <w:r w:rsidR="00FC167B" w:rsidRPr="006823D6">
        <w:rPr>
          <w:color w:val="000000"/>
          <w:position w:val="-20"/>
          <w:szCs w:val="26"/>
        </w:rPr>
        <w:object w:dxaOrig="276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25pt;height:28.5pt" o:ole="">
            <v:imagedata r:id="rId8" o:title=""/>
          </v:shape>
          <o:OLEObject Type="Embed" ProgID="Equation.DSMT4" ShapeID="_x0000_i1025" DrawAspect="Content" ObjectID="_1739039715" r:id="rId9"/>
        </w:object>
      </w:r>
      <w:r w:rsidRPr="006823D6">
        <w:rPr>
          <w:color w:val="000000"/>
          <w:szCs w:val="26"/>
          <w:lang w:val="pt-BR"/>
        </w:rPr>
        <w:t xml:space="preserve"> và </w:t>
      </w:r>
      <w:r w:rsidRPr="006823D6">
        <w:rPr>
          <w:rFonts w:cs="Arial"/>
          <w:color w:val="000000"/>
          <w:position w:val="-28"/>
          <w:szCs w:val="26"/>
        </w:rPr>
        <w:object w:dxaOrig="2079" w:dyaOrig="720">
          <v:shape id="_x0000_i1026" type="#_x0000_t75" style="width:103.5pt;height:36pt" o:ole="">
            <v:imagedata r:id="rId10" o:title=""/>
          </v:shape>
          <o:OLEObject Type="Embed" ProgID="Equation.DSMT4" ShapeID="_x0000_i1026" DrawAspect="Content" ObjectID="_1739039716" r:id="rId11"/>
        </w:object>
      </w:r>
      <w:r w:rsidRPr="006823D6">
        <w:rPr>
          <w:color w:val="000000"/>
          <w:szCs w:val="26"/>
          <w:lang w:val="nl-NL"/>
        </w:rPr>
        <w:t xml:space="preserve"> (Đk: </w:t>
      </w:r>
      <w:r w:rsidRPr="006823D6">
        <w:rPr>
          <w:color w:val="000000"/>
          <w:position w:val="-10"/>
          <w:szCs w:val="26"/>
        </w:rPr>
        <w:object w:dxaOrig="1080" w:dyaOrig="320">
          <v:shape id="_x0000_i1027" type="#_x0000_t75" style="width:57.75pt;height:16.5pt" o:ole="">
            <v:imagedata r:id="rId12" o:title=""/>
          </v:shape>
          <o:OLEObject Type="Embed" ProgID="Equation.DSMT4" ShapeID="_x0000_i1027" DrawAspect="Content" ObjectID="_1739039717" r:id="rId13"/>
        </w:object>
      </w:r>
      <w:r w:rsidRPr="006823D6">
        <w:rPr>
          <w:color w:val="000000"/>
          <w:szCs w:val="26"/>
          <w:lang w:val="pt-BR"/>
        </w:rPr>
        <w:t>)</w:t>
      </w:r>
    </w:p>
    <w:p w:rsidR="000D5F46" w:rsidRPr="006823D6" w:rsidRDefault="000D5F46" w:rsidP="00DE3CF0">
      <w:pPr>
        <w:spacing w:after="0" w:line="360" w:lineRule="auto"/>
        <w:ind w:firstLine="540"/>
        <w:rPr>
          <w:color w:val="000000"/>
          <w:szCs w:val="26"/>
          <w:lang w:val="nl-NL"/>
        </w:rPr>
      </w:pPr>
      <w:r w:rsidRPr="006823D6">
        <w:rPr>
          <w:color w:val="000000"/>
          <w:szCs w:val="26"/>
          <w:lang w:val="nl-NL"/>
        </w:rPr>
        <w:t>a) Rút gọn biểu thức A và B</w:t>
      </w:r>
    </w:p>
    <w:p w:rsidR="000D5F46" w:rsidRPr="006823D6" w:rsidRDefault="000D5F46" w:rsidP="00DE3CF0">
      <w:pPr>
        <w:shd w:val="clear" w:color="auto" w:fill="FFFFFF"/>
        <w:tabs>
          <w:tab w:val="left" w:pos="9922"/>
          <w:tab w:val="left" w:pos="10500"/>
        </w:tabs>
        <w:spacing w:after="0" w:line="360" w:lineRule="auto"/>
        <w:ind w:firstLine="540"/>
        <w:jc w:val="both"/>
        <w:rPr>
          <w:color w:val="000000"/>
          <w:szCs w:val="26"/>
          <w:lang w:val="nl-NL"/>
        </w:rPr>
      </w:pPr>
      <w:r w:rsidRPr="006823D6">
        <w:rPr>
          <w:color w:val="000000"/>
          <w:szCs w:val="26"/>
          <w:lang w:val="nl-NL"/>
        </w:rPr>
        <w:t>b) Tìm các giá trị của x để giá trị biểu thức A bằng giá trị biểu thức B.</w:t>
      </w:r>
    </w:p>
    <w:p w:rsidR="000D5F46" w:rsidRPr="006823D6" w:rsidRDefault="000C5858" w:rsidP="0007628B">
      <w:pPr>
        <w:spacing w:after="0" w:line="240" w:lineRule="auto"/>
        <w:ind w:left="720" w:hanging="720"/>
        <w:jc w:val="center"/>
        <w:rPr>
          <w:b/>
          <w:szCs w:val="26"/>
          <w:lang w:val="pt-BR"/>
        </w:rPr>
      </w:pPr>
      <w:r w:rsidRPr="006823D6">
        <w:rPr>
          <w:b/>
          <w:szCs w:val="26"/>
          <w:lang w:val="pt-BR"/>
        </w:rPr>
        <w:t>Đáp án</w:t>
      </w:r>
    </w:p>
    <w:p w:rsidR="00E9535F" w:rsidRPr="006823D6" w:rsidRDefault="00E9535F" w:rsidP="00E9535F">
      <w:pPr>
        <w:spacing w:after="0" w:line="240" w:lineRule="auto"/>
        <w:ind w:left="720" w:hanging="720"/>
        <w:jc w:val="center"/>
        <w:rPr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6804"/>
        <w:gridCol w:w="992"/>
      </w:tblGrid>
      <w:tr w:rsidR="000C5858" w:rsidRPr="006823D6" w:rsidTr="000C5858">
        <w:tc>
          <w:tcPr>
            <w:tcW w:w="1555" w:type="dxa"/>
            <w:shd w:val="clear" w:color="auto" w:fill="auto"/>
          </w:tcPr>
          <w:p w:rsidR="000C5858" w:rsidRPr="006823D6" w:rsidRDefault="000C5858" w:rsidP="006420FC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6823D6">
              <w:rPr>
                <w:b/>
                <w:szCs w:val="26"/>
              </w:rPr>
              <w:t>Bài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0C5858" w:rsidRPr="006823D6" w:rsidRDefault="000C5858" w:rsidP="006420FC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6823D6">
              <w:rPr>
                <w:b/>
                <w:szCs w:val="26"/>
              </w:rPr>
              <w:t>Đáp</w:t>
            </w:r>
            <w:r w:rsidR="0007628B" w:rsidRPr="006823D6">
              <w:rPr>
                <w:b/>
                <w:szCs w:val="26"/>
              </w:rPr>
              <w:t xml:space="preserve"> </w:t>
            </w:r>
            <w:r w:rsidRPr="006823D6">
              <w:rPr>
                <w:b/>
                <w:szCs w:val="26"/>
              </w:rPr>
              <w:t>án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5858" w:rsidRPr="006823D6" w:rsidRDefault="000C5858" w:rsidP="000C5858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6823D6">
              <w:rPr>
                <w:b/>
                <w:szCs w:val="26"/>
              </w:rPr>
              <w:t>Điểm</w:t>
            </w:r>
          </w:p>
        </w:tc>
      </w:tr>
      <w:tr w:rsidR="000C5858" w:rsidRPr="006823D6" w:rsidTr="000C5858">
        <w:tc>
          <w:tcPr>
            <w:tcW w:w="1555" w:type="dxa"/>
            <w:vMerge w:val="restart"/>
            <w:shd w:val="clear" w:color="auto" w:fill="auto"/>
          </w:tcPr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center"/>
              <w:rPr>
                <w:b/>
                <w:szCs w:val="26"/>
              </w:rPr>
            </w:pPr>
            <w:r w:rsidRPr="006823D6">
              <w:rPr>
                <w:b/>
                <w:szCs w:val="26"/>
              </w:rPr>
              <w:t>Bài 1</w:t>
            </w:r>
          </w:p>
          <w:p w:rsidR="000C5858" w:rsidRPr="006823D6" w:rsidRDefault="000C5858" w:rsidP="000C5858">
            <w:pPr>
              <w:spacing w:after="0" w:line="240" w:lineRule="auto"/>
              <w:jc w:val="center"/>
              <w:rPr>
                <w:szCs w:val="26"/>
              </w:rPr>
            </w:pPr>
            <w:r w:rsidRPr="006823D6">
              <w:rPr>
                <w:b/>
                <w:szCs w:val="26"/>
              </w:rPr>
              <w:t>( 1,5 điểm)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0C5858" w:rsidRPr="006823D6" w:rsidRDefault="000C5858" w:rsidP="00900FD3">
            <w:pPr>
              <w:spacing w:after="0" w:line="276" w:lineRule="auto"/>
              <w:rPr>
                <w:szCs w:val="26"/>
              </w:rPr>
            </w:pPr>
            <w:r w:rsidRPr="006823D6">
              <w:rPr>
                <w:szCs w:val="26"/>
              </w:rPr>
              <w:t>a)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</w:tc>
      </w:tr>
      <w:tr w:rsidR="000C5858" w:rsidRPr="006823D6" w:rsidTr="000C5858">
        <w:tc>
          <w:tcPr>
            <w:tcW w:w="1555" w:type="dxa"/>
            <w:vMerge/>
            <w:shd w:val="clear" w:color="auto" w:fill="auto"/>
          </w:tcPr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6804" w:type="dxa"/>
            <w:tcBorders>
              <w:bottom w:val="nil"/>
            </w:tcBorders>
            <w:shd w:val="clear" w:color="auto" w:fill="auto"/>
          </w:tcPr>
          <w:p w:rsidR="000C5858" w:rsidRPr="006823D6" w:rsidRDefault="000C5858" w:rsidP="006420FC">
            <w:pPr>
              <w:spacing w:after="0" w:line="240" w:lineRule="auto"/>
              <w:rPr>
                <w:color w:val="000000"/>
                <w:szCs w:val="26"/>
              </w:rPr>
            </w:pPr>
            <w:r w:rsidRPr="006823D6">
              <w:rPr>
                <w:color w:val="000000"/>
                <w:position w:val="-20"/>
                <w:szCs w:val="26"/>
              </w:rPr>
              <w:object w:dxaOrig="5200" w:dyaOrig="600">
                <v:shape id="_x0000_i1028" type="#_x0000_t75" style="width:257.25pt;height:30pt" o:ole="">
                  <v:imagedata r:id="rId14" o:title=""/>
                </v:shape>
                <o:OLEObject Type="Embed" ProgID="Equation.DSMT4" ShapeID="_x0000_i1028" DrawAspect="Content" ObjectID="_1739039718" r:id="rId15"/>
              </w:object>
            </w:r>
          </w:p>
          <w:p w:rsidR="000C5858" w:rsidRPr="006823D6" w:rsidRDefault="000C5858" w:rsidP="006420FC">
            <w:pPr>
              <w:spacing w:after="0" w:line="240" w:lineRule="auto"/>
              <w:rPr>
                <w:color w:val="000000"/>
                <w:szCs w:val="26"/>
              </w:rPr>
            </w:pPr>
            <w:r w:rsidRPr="006823D6">
              <w:rPr>
                <w:color w:val="000000"/>
                <w:position w:val="-18"/>
                <w:szCs w:val="26"/>
              </w:rPr>
              <w:object w:dxaOrig="1700" w:dyaOrig="480">
                <v:shape id="_x0000_i1029" type="#_x0000_t75" style="width:84pt;height:24pt" o:ole="">
                  <v:imagedata r:id="rId16" o:title=""/>
                </v:shape>
                <o:OLEObject Type="Embed" ProgID="Equation.DSMT4" ShapeID="_x0000_i1029" DrawAspect="Content" ObjectID="_1739039719" r:id="rId17"/>
              </w:object>
            </w:r>
            <w:r w:rsidRPr="006823D6">
              <w:rPr>
                <w:color w:val="000000"/>
                <w:szCs w:val="26"/>
              </w:rPr>
              <w:t xml:space="preserve"> ( Vì</w:t>
            </w:r>
            <w:r w:rsidRPr="006823D6">
              <w:rPr>
                <w:color w:val="000000"/>
                <w:position w:val="-8"/>
                <w:szCs w:val="26"/>
              </w:rPr>
              <w:object w:dxaOrig="1100" w:dyaOrig="380">
                <v:shape id="_x0000_i1030" type="#_x0000_t75" style="width:55.5pt;height:19.5pt" o:ole="">
                  <v:imagedata r:id="rId18" o:title=""/>
                </v:shape>
                <o:OLEObject Type="Embed" ProgID="Equation.DSMT4" ShapeID="_x0000_i1030" DrawAspect="Content" ObjectID="_1739039720" r:id="rId19"/>
              </w:object>
            </w:r>
            <w:r w:rsidRPr="006823D6">
              <w:rPr>
                <w:color w:val="000000"/>
                <w:szCs w:val="26"/>
              </w:rPr>
              <w:t xml:space="preserve"> )</w:t>
            </w:r>
          </w:p>
          <w:p w:rsidR="000C5858" w:rsidRPr="006823D6" w:rsidRDefault="000C5858" w:rsidP="006420FC">
            <w:pPr>
              <w:spacing w:after="0" w:line="240" w:lineRule="auto"/>
              <w:rPr>
                <w:color w:val="000000"/>
                <w:szCs w:val="26"/>
              </w:rPr>
            </w:pPr>
            <w:r w:rsidRPr="006823D6">
              <w:rPr>
                <w:color w:val="000000"/>
                <w:position w:val="-6"/>
                <w:szCs w:val="26"/>
              </w:rPr>
              <w:object w:dxaOrig="1920" w:dyaOrig="340">
                <v:shape id="_x0000_i1031" type="#_x0000_t75" style="width:94.5pt;height:16.5pt" o:ole="">
                  <v:imagedata r:id="rId20" o:title=""/>
                </v:shape>
                <o:OLEObject Type="Embed" ProgID="Equation.DSMT4" ShapeID="_x0000_i1031" DrawAspect="Content" ObjectID="_1739039721" r:id="rId21"/>
              </w:object>
            </w:r>
          </w:p>
          <w:p w:rsidR="000C5858" w:rsidRPr="006823D6" w:rsidRDefault="000C5858" w:rsidP="000C5858">
            <w:pPr>
              <w:spacing w:line="360" w:lineRule="auto"/>
              <w:rPr>
                <w:color w:val="000000"/>
                <w:szCs w:val="26"/>
              </w:rPr>
            </w:pPr>
            <w:r w:rsidRPr="006823D6">
              <w:rPr>
                <w:color w:val="000000"/>
                <w:position w:val="-42"/>
                <w:szCs w:val="26"/>
              </w:rPr>
              <w:object w:dxaOrig="6520" w:dyaOrig="960">
                <v:shape id="_x0000_i1032" type="#_x0000_t75" style="width:312.75pt;height:45.75pt" o:ole="">
                  <v:imagedata r:id="rId22" o:title=""/>
                </v:shape>
                <o:OLEObject Type="Embed" ProgID="Equation.DSMT4" ShapeID="_x0000_i1032" DrawAspect="Content" ObjectID="_1739039722" r:id="rId23"/>
              </w:object>
            </w:r>
            <w:r w:rsidRPr="006823D6">
              <w:rPr>
                <w:color w:val="000000"/>
                <w:position w:val="-28"/>
                <w:szCs w:val="26"/>
              </w:rPr>
              <w:object w:dxaOrig="5660" w:dyaOrig="859">
                <v:shape id="_x0000_i1033" type="#_x0000_t75" style="width:283.5pt;height:43.5pt" o:ole="">
                  <v:imagedata r:id="rId24" o:title=""/>
                </v:shape>
                <o:OLEObject Type="Embed" ProgID="Equation.DSMT4" ShapeID="_x0000_i1033" DrawAspect="Content" ObjectID="_1739039723" r:id="rId25"/>
              </w:objec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  <w:r w:rsidRPr="006823D6">
              <w:rPr>
                <w:szCs w:val="26"/>
              </w:rPr>
              <w:t>0,25</w:t>
            </w: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  <w:r w:rsidRPr="006823D6">
              <w:rPr>
                <w:szCs w:val="26"/>
              </w:rPr>
              <w:t>0,25</w:t>
            </w: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  <w:r w:rsidRPr="006823D6">
              <w:rPr>
                <w:szCs w:val="26"/>
              </w:rPr>
              <w:t>0,25</w:t>
            </w: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  <w:r w:rsidRPr="006823D6">
              <w:rPr>
                <w:szCs w:val="26"/>
              </w:rPr>
              <w:t>0,25</w:t>
            </w:r>
          </w:p>
        </w:tc>
      </w:tr>
      <w:tr w:rsidR="000C5858" w:rsidRPr="006823D6" w:rsidTr="000C5858">
        <w:tc>
          <w:tcPr>
            <w:tcW w:w="1555" w:type="dxa"/>
            <w:vMerge/>
            <w:shd w:val="clear" w:color="auto" w:fill="auto"/>
          </w:tcPr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0C5858" w:rsidRPr="006823D6" w:rsidRDefault="000C5858" w:rsidP="000C5858">
            <w:pPr>
              <w:spacing w:after="0" w:line="276" w:lineRule="auto"/>
              <w:jc w:val="both"/>
              <w:rPr>
                <w:szCs w:val="26"/>
              </w:rPr>
            </w:pPr>
            <w:r w:rsidRPr="006823D6">
              <w:rPr>
                <w:rFonts w:eastAsia="Times New Roman"/>
                <w:szCs w:val="26"/>
              </w:rPr>
              <w:t xml:space="preserve"> b)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C5858" w:rsidRPr="006823D6" w:rsidRDefault="000C5858" w:rsidP="006420FC">
            <w:pPr>
              <w:spacing w:after="0" w:line="240" w:lineRule="auto"/>
              <w:rPr>
                <w:szCs w:val="26"/>
              </w:rPr>
            </w:pPr>
          </w:p>
        </w:tc>
      </w:tr>
      <w:tr w:rsidR="000C5858" w:rsidRPr="006823D6" w:rsidTr="000C5858">
        <w:tc>
          <w:tcPr>
            <w:tcW w:w="1555" w:type="dxa"/>
            <w:vMerge/>
            <w:shd w:val="clear" w:color="auto" w:fill="auto"/>
          </w:tcPr>
          <w:p w:rsidR="000C5858" w:rsidRPr="006823D6" w:rsidRDefault="000C5858" w:rsidP="000D5F46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6804" w:type="dxa"/>
            <w:tcBorders>
              <w:bottom w:val="nil"/>
            </w:tcBorders>
            <w:shd w:val="clear" w:color="auto" w:fill="auto"/>
          </w:tcPr>
          <w:p w:rsidR="000C5858" w:rsidRPr="006823D6" w:rsidRDefault="000C5858" w:rsidP="000D5F46">
            <w:pPr>
              <w:spacing w:after="0" w:line="240" w:lineRule="auto"/>
              <w:rPr>
                <w:color w:val="000000"/>
                <w:szCs w:val="26"/>
              </w:rPr>
            </w:pPr>
            <w:r w:rsidRPr="006823D6">
              <w:rPr>
                <w:color w:val="000000"/>
                <w:szCs w:val="26"/>
              </w:rPr>
              <w:t xml:space="preserve">Khiđó: </w:t>
            </w:r>
            <w:r w:rsidRPr="006823D6">
              <w:rPr>
                <w:color w:val="000000"/>
                <w:position w:val="-28"/>
                <w:szCs w:val="26"/>
              </w:rPr>
              <w:object w:dxaOrig="2160" w:dyaOrig="720">
                <v:shape id="_x0000_i1034" type="#_x0000_t75" style="width:115.5pt;height:37.5pt" o:ole="">
                  <v:imagedata r:id="rId26" o:title=""/>
                </v:shape>
                <o:OLEObject Type="Embed" ProgID="Equation.DSMT4" ShapeID="_x0000_i1034" DrawAspect="Content" ObjectID="_1739039724" r:id="rId27"/>
              </w:objec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</w:tc>
      </w:tr>
      <w:tr w:rsidR="000C5858" w:rsidRPr="006823D6" w:rsidTr="000C5858">
        <w:tc>
          <w:tcPr>
            <w:tcW w:w="1555" w:type="dxa"/>
            <w:vMerge/>
            <w:shd w:val="clear" w:color="auto" w:fill="auto"/>
          </w:tcPr>
          <w:p w:rsidR="000C5858" w:rsidRPr="006823D6" w:rsidRDefault="000C5858" w:rsidP="000D5F46">
            <w:pPr>
              <w:spacing w:after="0" w:line="240" w:lineRule="auto"/>
              <w:rPr>
                <w:szCs w:val="26"/>
              </w:rPr>
            </w:pPr>
          </w:p>
        </w:tc>
        <w:tc>
          <w:tcPr>
            <w:tcW w:w="6804" w:type="dxa"/>
            <w:tcBorders>
              <w:top w:val="nil"/>
            </w:tcBorders>
            <w:shd w:val="clear" w:color="auto" w:fill="auto"/>
          </w:tcPr>
          <w:p w:rsidR="000C5858" w:rsidRPr="006823D6" w:rsidRDefault="000C5858" w:rsidP="000D5F46">
            <w:pPr>
              <w:spacing w:after="0" w:line="240" w:lineRule="auto"/>
              <w:rPr>
                <w:color w:val="000000"/>
                <w:szCs w:val="26"/>
              </w:rPr>
            </w:pPr>
            <w:r w:rsidRPr="006823D6">
              <w:rPr>
                <w:color w:val="000000"/>
                <w:szCs w:val="26"/>
              </w:rPr>
              <w:t xml:space="preserve">hay </w:t>
            </w:r>
            <w:r w:rsidRPr="006823D6">
              <w:rPr>
                <w:color w:val="000000"/>
                <w:position w:val="-24"/>
                <w:szCs w:val="26"/>
              </w:rPr>
              <w:object w:dxaOrig="4440" w:dyaOrig="620">
                <v:shape id="_x0000_i1035" type="#_x0000_t75" style="width:238.5pt;height:33pt" o:ole="">
                  <v:imagedata r:id="rId28" o:title=""/>
                </v:shape>
                <o:OLEObject Type="Embed" ProgID="Equation.DSMT4" ShapeID="_x0000_i1035" DrawAspect="Content" ObjectID="_1739039725" r:id="rId29"/>
              </w:object>
            </w:r>
          </w:p>
          <w:p w:rsidR="000C5858" w:rsidRPr="006823D6" w:rsidRDefault="000C5858" w:rsidP="000D5F46">
            <w:pPr>
              <w:spacing w:after="0" w:line="240" w:lineRule="auto"/>
              <w:rPr>
                <w:color w:val="000000"/>
                <w:szCs w:val="26"/>
              </w:rPr>
            </w:pPr>
            <w:r w:rsidRPr="006823D6">
              <w:rPr>
                <w:color w:val="000000"/>
                <w:szCs w:val="26"/>
              </w:rPr>
              <w:t>(thỏamãn</w:t>
            </w:r>
            <w:r w:rsidRPr="006823D6">
              <w:rPr>
                <w:color w:val="000000"/>
                <w:position w:val="-10"/>
                <w:szCs w:val="26"/>
              </w:rPr>
              <w:object w:dxaOrig="1080" w:dyaOrig="320">
                <v:shape id="_x0000_i1036" type="#_x0000_t75" style="width:64.5pt;height:18.75pt" o:ole="">
                  <v:imagedata r:id="rId12" o:title=""/>
                </v:shape>
                <o:OLEObject Type="Embed" ProgID="Equation.DSMT4" ShapeID="_x0000_i1036" DrawAspect="Content" ObjectID="_1739039726" r:id="rId30"/>
              </w:object>
            </w:r>
            <w:r w:rsidRPr="006823D6">
              <w:rPr>
                <w:color w:val="000000"/>
                <w:szCs w:val="26"/>
              </w:rPr>
              <w:t>)</w:t>
            </w:r>
          </w:p>
          <w:p w:rsidR="000C5858" w:rsidRPr="006823D6" w:rsidRDefault="000C5858" w:rsidP="000D5F46">
            <w:pPr>
              <w:spacing w:after="0" w:line="240" w:lineRule="auto"/>
              <w:rPr>
                <w:color w:val="000000"/>
                <w:szCs w:val="26"/>
              </w:rPr>
            </w:pPr>
            <w:r w:rsidRPr="006823D6">
              <w:rPr>
                <w:color w:val="000000"/>
                <w:szCs w:val="26"/>
              </w:rPr>
              <w:t xml:space="preserve">Vậy x = </w:t>
            </w:r>
            <w:r w:rsidRPr="006823D6">
              <w:rPr>
                <w:color w:val="000000"/>
                <w:position w:val="-26"/>
                <w:szCs w:val="26"/>
              </w:rPr>
              <w:object w:dxaOrig="240" w:dyaOrig="680">
                <v:shape id="_x0000_i1037" type="#_x0000_t75" style="width:12pt;height:34.5pt" o:ole="">
                  <v:imagedata r:id="rId31" o:title=""/>
                </v:shape>
                <o:OLEObject Type="Embed" ProgID="Equation.DSMT4" ShapeID="_x0000_i1037" DrawAspect="Content" ObjectID="_1739039727" r:id="rId32"/>
              </w:object>
            </w:r>
            <w:r w:rsidRPr="006823D6">
              <w:rPr>
                <w:color w:val="000000"/>
                <w:szCs w:val="26"/>
              </w:rPr>
              <w:t>thì</w:t>
            </w:r>
            <w:r w:rsidR="0061064B" w:rsidRPr="006823D6">
              <w:rPr>
                <w:color w:val="000000"/>
                <w:szCs w:val="26"/>
              </w:rPr>
              <w:t xml:space="preserve"> </w:t>
            </w:r>
            <w:r w:rsidRPr="006823D6">
              <w:rPr>
                <w:color w:val="000000"/>
                <w:szCs w:val="26"/>
                <w:lang w:val="nl-NL"/>
              </w:rPr>
              <w:t>giá trị biểu thức A bằng giá trị biểu thức B.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  <w:r w:rsidRPr="006823D6">
              <w:rPr>
                <w:szCs w:val="26"/>
              </w:rPr>
              <w:t>0,25</w:t>
            </w: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</w:p>
          <w:p w:rsidR="000C5858" w:rsidRPr="006823D6" w:rsidRDefault="000C5858" w:rsidP="000C5858">
            <w:pPr>
              <w:spacing w:after="0" w:line="240" w:lineRule="auto"/>
              <w:jc w:val="right"/>
              <w:rPr>
                <w:szCs w:val="26"/>
              </w:rPr>
            </w:pPr>
            <w:r w:rsidRPr="006823D6">
              <w:rPr>
                <w:szCs w:val="26"/>
              </w:rPr>
              <w:t>0,25</w:t>
            </w:r>
          </w:p>
        </w:tc>
      </w:tr>
      <w:bookmarkEnd w:id="0"/>
    </w:tbl>
    <w:p w:rsidR="00D24706" w:rsidRPr="006823D6" w:rsidRDefault="00D24706" w:rsidP="00E9535F">
      <w:pPr>
        <w:spacing w:after="0" w:line="312" w:lineRule="auto"/>
        <w:jc w:val="both"/>
        <w:rPr>
          <w:szCs w:val="26"/>
        </w:rPr>
      </w:pPr>
    </w:p>
    <w:sectPr w:rsidR="00D24706" w:rsidRPr="006823D6" w:rsidSect="00512E90">
      <w:footerReference w:type="default" r:id="rId33"/>
      <w:pgSz w:w="11909" w:h="16834" w:code="9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3D6" w:rsidRDefault="00B363D6">
      <w:pPr>
        <w:spacing w:after="0" w:line="240" w:lineRule="auto"/>
      </w:pPr>
      <w:r>
        <w:separator/>
      </w:r>
    </w:p>
  </w:endnote>
  <w:endnote w:type="continuationSeparator" w:id="0">
    <w:p w:rsidR="00B363D6" w:rsidRDefault="00B36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F69" w:rsidRDefault="00E41117">
    <w:pPr>
      <w:pStyle w:val="Footer"/>
      <w:jc w:val="center"/>
    </w:pPr>
    <w:r>
      <w:fldChar w:fldCharType="begin"/>
    </w:r>
    <w:r w:rsidR="0030599F">
      <w:instrText xml:space="preserve"> PAGE   \* MERGEFORMAT </w:instrText>
    </w:r>
    <w:r>
      <w:fldChar w:fldCharType="separate"/>
    </w:r>
    <w:r w:rsidR="006823D6">
      <w:rPr>
        <w:noProof/>
      </w:rPr>
      <w:t>1</w:t>
    </w:r>
    <w:r>
      <w:rPr>
        <w:noProof/>
      </w:rPr>
      <w:fldChar w:fldCharType="end"/>
    </w:r>
  </w:p>
  <w:p w:rsidR="00172F69" w:rsidRDefault="00B363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3D6" w:rsidRDefault="00B363D6">
      <w:pPr>
        <w:spacing w:after="0" w:line="240" w:lineRule="auto"/>
      </w:pPr>
      <w:r>
        <w:separator/>
      </w:r>
    </w:p>
  </w:footnote>
  <w:footnote w:type="continuationSeparator" w:id="0">
    <w:p w:rsidR="00B363D6" w:rsidRDefault="00B363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248"/>
    <w:multiLevelType w:val="singleLevel"/>
    <w:tmpl w:val="67DC039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">
    <w:nsid w:val="4ECA5FDD"/>
    <w:multiLevelType w:val="hybridMultilevel"/>
    <w:tmpl w:val="2FA06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795BDE"/>
    <w:multiLevelType w:val="hybridMultilevel"/>
    <w:tmpl w:val="E68E9A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1548C1"/>
    <w:multiLevelType w:val="hybridMultilevel"/>
    <w:tmpl w:val="2FA06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BD3D1C"/>
    <w:multiLevelType w:val="hybridMultilevel"/>
    <w:tmpl w:val="2FA066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0AA"/>
    <w:rsid w:val="00014081"/>
    <w:rsid w:val="0007628B"/>
    <w:rsid w:val="000C5858"/>
    <w:rsid w:val="000D5F46"/>
    <w:rsid w:val="000E2F0B"/>
    <w:rsid w:val="00140076"/>
    <w:rsid w:val="00147892"/>
    <w:rsid w:val="00234315"/>
    <w:rsid w:val="00272FEC"/>
    <w:rsid w:val="002B06F6"/>
    <w:rsid w:val="002E0F02"/>
    <w:rsid w:val="00303540"/>
    <w:rsid w:val="0030599F"/>
    <w:rsid w:val="0050534D"/>
    <w:rsid w:val="00512E90"/>
    <w:rsid w:val="0061064B"/>
    <w:rsid w:val="006823D6"/>
    <w:rsid w:val="006E0828"/>
    <w:rsid w:val="00743539"/>
    <w:rsid w:val="007B2E64"/>
    <w:rsid w:val="007C3C5F"/>
    <w:rsid w:val="008C3D22"/>
    <w:rsid w:val="00900FD3"/>
    <w:rsid w:val="009F66E3"/>
    <w:rsid w:val="00A42243"/>
    <w:rsid w:val="00A9424D"/>
    <w:rsid w:val="00AD4D05"/>
    <w:rsid w:val="00B363D6"/>
    <w:rsid w:val="00B83480"/>
    <w:rsid w:val="00B850AA"/>
    <w:rsid w:val="00BA02EC"/>
    <w:rsid w:val="00C70F8F"/>
    <w:rsid w:val="00D031FD"/>
    <w:rsid w:val="00D24706"/>
    <w:rsid w:val="00DE3CF0"/>
    <w:rsid w:val="00E14F8D"/>
    <w:rsid w:val="00E249F5"/>
    <w:rsid w:val="00E41117"/>
    <w:rsid w:val="00E559D5"/>
    <w:rsid w:val="00E77C10"/>
    <w:rsid w:val="00E9535F"/>
    <w:rsid w:val="00F66689"/>
    <w:rsid w:val="00FC167B"/>
    <w:rsid w:val="00FF2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0AA"/>
    <w:pPr>
      <w:spacing w:after="160" w:line="259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50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850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0AA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0AA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12E9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ChaHung</cp:lastModifiedBy>
  <cp:revision>14</cp:revision>
  <dcterms:created xsi:type="dcterms:W3CDTF">2020-02-13T10:07:00Z</dcterms:created>
  <dcterms:modified xsi:type="dcterms:W3CDTF">2023-02-27T14:49:00Z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